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0D" w:rsidRPr="00DD21E9" w:rsidRDefault="00ED010D" w:rsidP="00ED010D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DD21E9">
        <w:rPr>
          <w:rFonts w:ascii="Comic Sans MS" w:hAnsi="Comic Sans MS"/>
          <w:b/>
          <w:sz w:val="32"/>
          <w:szCs w:val="32"/>
          <w:u w:val="single"/>
        </w:rPr>
        <w:t xml:space="preserve">Powder Metallurgy Lab </w:t>
      </w: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  <w:r w:rsidRPr="000309C1">
        <w:rPr>
          <w:rFonts w:ascii="Comic Sans MS" w:hAnsi="Comic Sans MS" w:cs="Times New Roman"/>
          <w:b/>
          <w:noProof/>
          <w:color w:val="333333"/>
          <w:spacing w:val="11"/>
          <w:sz w:val="24"/>
          <w:szCs w:val="24"/>
          <w:u w:val="single"/>
          <w:shd w:val="clear" w:color="auto" w:fill="FFFFFF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4F20A5E8" wp14:editId="32899DBC">
            <wp:simplePos x="0" y="0"/>
            <wp:positionH relativeFrom="page">
              <wp:posOffset>680085</wp:posOffset>
            </wp:positionH>
            <wp:positionV relativeFrom="paragraph">
              <wp:posOffset>238125</wp:posOffset>
            </wp:positionV>
            <wp:extent cx="6717665" cy="4476750"/>
            <wp:effectExtent l="0" t="0" r="6985" b="0"/>
            <wp:wrapTight wrapText="bothSides">
              <wp:wrapPolygon edited="0">
                <wp:start x="0" y="0"/>
                <wp:lineTo x="0" y="21508"/>
                <wp:lineTo x="21561" y="21508"/>
                <wp:lineTo x="21561" y="0"/>
                <wp:lineTo x="0" y="0"/>
              </wp:wrapPolygon>
            </wp:wrapTight>
            <wp:docPr id="91" name="Picture 91" descr="E:\WORKSHOP\WORKSHOP 21-22\WS Lab Photos\DSC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:\WORKSHOP\WORKSHOP 21-22\WS Lab Photos\DSC_07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</w:p>
    <w:p w:rsidR="00ED010D" w:rsidRPr="00F04615" w:rsidRDefault="00ED010D" w:rsidP="00ED010D">
      <w:pPr>
        <w:jc w:val="center"/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</w:pPr>
      <w:r w:rsidRPr="00F04615">
        <w:rPr>
          <w:rFonts w:ascii="Comic Sans MS" w:hAnsi="Comic Sans MS" w:cs="Times New Roman"/>
          <w:b/>
          <w:color w:val="333333"/>
          <w:spacing w:val="11"/>
          <w:sz w:val="24"/>
          <w:szCs w:val="24"/>
          <w:u w:val="single"/>
          <w:shd w:val="clear" w:color="auto" w:fill="FFFFFF"/>
        </w:rPr>
        <w:lastRenderedPageBreak/>
        <w:t>PLANETARY MICRO MILL</w:t>
      </w:r>
    </w:p>
    <w:p w:rsidR="00ED010D" w:rsidRPr="00F04615" w:rsidRDefault="00ED010D" w:rsidP="00ED010D">
      <w:pPr>
        <w:pStyle w:val="bodytext"/>
        <w:shd w:val="clear" w:color="auto" w:fill="FFFFFF"/>
        <w:spacing w:before="0" w:beforeAutospacing="0" w:after="150" w:afterAutospacing="0" w:line="345" w:lineRule="atLeast"/>
        <w:outlineLvl w:val="1"/>
        <w:rPr>
          <w:rFonts w:ascii="Comic Sans MS" w:hAnsi="Comic Sans MS"/>
          <w:caps/>
          <w:color w:val="333333"/>
          <w:spacing w:val="45"/>
          <w:kern w:val="36"/>
        </w:rPr>
      </w:pPr>
      <w:r w:rsidRPr="00F04615">
        <w:rPr>
          <w:rFonts w:ascii="Comic Sans MS" w:hAnsi="Comic Sans MS"/>
          <w:b/>
          <w:bCs/>
          <w:color w:val="333333"/>
          <w:spacing w:val="11"/>
          <w:shd w:val="clear" w:color="auto" w:fill="FFFFFF"/>
        </w:rPr>
        <w:t>Model:</w:t>
      </w:r>
      <w:r w:rsidRPr="00F04615">
        <w:rPr>
          <w:rFonts w:ascii="Comic Sans MS" w:hAnsi="Comic Sans MS"/>
          <w:color w:val="333333"/>
          <w:spacing w:val="11"/>
          <w:shd w:val="clear" w:color="auto" w:fill="FFFFFF"/>
        </w:rPr>
        <w:t xml:space="preserve"> </w:t>
      </w:r>
      <w:r w:rsidRPr="00F04615">
        <w:rPr>
          <w:rStyle w:val="Title1"/>
          <w:rFonts w:ascii="Comic Sans MS" w:hAnsi="Comic Sans MS"/>
          <w:b/>
          <w:bCs/>
          <w:caps/>
          <w:color w:val="333333"/>
          <w:spacing w:val="12"/>
          <w:kern w:val="36"/>
        </w:rPr>
        <w:t>PULVERISETTE 7(</w:t>
      </w:r>
      <w:r w:rsidRPr="00F04615">
        <w:rPr>
          <w:rStyle w:val="product-line"/>
          <w:rFonts w:ascii="Comic Sans MS" w:hAnsi="Comic Sans MS"/>
          <w:i/>
          <w:iCs/>
          <w:caps/>
          <w:color w:val="333333"/>
          <w:spacing w:val="24"/>
        </w:rPr>
        <w:t>premium line)</w:t>
      </w:r>
    </w:p>
    <w:p w:rsidR="00ED010D" w:rsidRPr="00F04615" w:rsidRDefault="00ED010D" w:rsidP="00ED010D">
      <w:pPr>
        <w:rPr>
          <w:rFonts w:ascii="Comic Sans MS" w:hAnsi="Comic Sans MS" w:cs="Times New Roman"/>
          <w:color w:val="333333"/>
          <w:spacing w:val="11"/>
          <w:sz w:val="24"/>
          <w:szCs w:val="24"/>
          <w:shd w:val="clear" w:color="auto" w:fill="FFFFFF"/>
        </w:rPr>
      </w:pPr>
      <w:r w:rsidRPr="00F04615">
        <w:rPr>
          <w:rFonts w:ascii="Comic Sans MS" w:hAnsi="Comic Sans MS" w:cs="Times New Roman"/>
          <w:b/>
          <w:bCs/>
          <w:color w:val="333333"/>
          <w:spacing w:val="11"/>
          <w:sz w:val="24"/>
          <w:szCs w:val="24"/>
          <w:shd w:val="clear" w:color="auto" w:fill="FFFFFF"/>
        </w:rPr>
        <w:t>Make:</w:t>
      </w:r>
      <w:r w:rsidRPr="00F04615">
        <w:rPr>
          <w:rFonts w:ascii="Comic Sans MS" w:hAnsi="Comic Sans MS" w:cs="Times New Roman"/>
          <w:color w:val="333333"/>
          <w:spacing w:val="11"/>
          <w:sz w:val="24"/>
          <w:szCs w:val="24"/>
          <w:shd w:val="clear" w:color="auto" w:fill="FFFFFF"/>
        </w:rPr>
        <w:t xml:space="preserve"> FRITSCH GmbH.</w:t>
      </w: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 w:cs="Times New Roman"/>
          <w:bCs/>
          <w:sz w:val="24"/>
          <w:szCs w:val="24"/>
        </w:rPr>
      </w:pPr>
      <w:r w:rsidRPr="00F04615">
        <w:rPr>
          <w:rFonts w:ascii="Comic Sans MS" w:hAnsi="Comic Sans MS" w:cs="Times New Roman"/>
          <w:bCs/>
          <w:sz w:val="24"/>
          <w:szCs w:val="24"/>
          <w:u w:val="single"/>
        </w:rPr>
        <w:t>Specifications</w:t>
      </w:r>
      <w:r w:rsidRPr="00F04615">
        <w:rPr>
          <w:rFonts w:ascii="Comic Sans MS" w:hAnsi="Comic Sans MS" w:cs="Times New Roman"/>
          <w:bCs/>
          <w:sz w:val="24"/>
          <w:szCs w:val="24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Application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Synthesis of micro, </w:t>
            </w: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nano</w:t>
            </w:r>
            <w:proofErr w:type="spellEnd"/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 particles, mechanical alloying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Working Principle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Impact force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Grinding stations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2 No’s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Grinding Bowls-Volume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80 mL, 20 mL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Bowl and Balls-material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Tungsten Carbide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Grinding ball diameter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0.6, 5, 10 mm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Max. feed size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5 mm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Grinding conditions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Dry/wet/inert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RPM</w:t>
            </w:r>
          </w:p>
        </w:tc>
        <w:tc>
          <w:tcPr>
            <w:tcW w:w="6804" w:type="dxa"/>
          </w:tcPr>
          <w:p w:rsidR="00ED010D" w:rsidRPr="00F04615" w:rsidRDefault="00ED010D" w:rsidP="00ED010D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Max. – 1100 </w:t>
            </w:r>
            <w:r>
              <w:rPr>
                <w:rFonts w:ascii="Comic Sans MS" w:hAnsi="Comic Sans MS" w:cs="Times New Roman"/>
                <w:sz w:val="24"/>
                <w:szCs w:val="24"/>
              </w:rPr>
              <w:t>,</w:t>
            </w:r>
            <w:r w:rsidRPr="00F04615">
              <w:rPr>
                <w:rFonts w:ascii="Comic Sans MS" w:hAnsi="Comic Sans MS" w:cs="Times New Roman"/>
                <w:sz w:val="24"/>
                <w:szCs w:val="24"/>
              </w:rPr>
              <w:t>Operation - 1000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2830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Attachments</w:t>
            </w:r>
          </w:p>
        </w:tc>
        <w:tc>
          <w:tcPr>
            <w:tcW w:w="6804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A346D">
              <w:rPr>
                <w:rFonts w:ascii="Comic Sans MS" w:hAnsi="Comic Sans MS" w:cs="Times New Roman"/>
                <w:szCs w:val="24"/>
              </w:rPr>
              <w:t>GTM, Wet process emptying device, counterweights, inert gas</w:t>
            </w:r>
          </w:p>
        </w:tc>
      </w:tr>
    </w:tbl>
    <w:p w:rsidR="00ED010D" w:rsidRPr="00F04615" w:rsidRDefault="00ED010D" w:rsidP="00ED010D">
      <w:pPr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5E5337B9" wp14:editId="398D8B80">
            <wp:simplePos x="0" y="0"/>
            <wp:positionH relativeFrom="column">
              <wp:posOffset>-48260</wp:posOffset>
            </wp:positionH>
            <wp:positionV relativeFrom="paragraph">
              <wp:posOffset>464820</wp:posOffset>
            </wp:positionV>
            <wp:extent cx="6660515" cy="3714750"/>
            <wp:effectExtent l="0" t="0" r="0" b="0"/>
            <wp:wrapTight wrapText="bothSides">
              <wp:wrapPolygon edited="0">
                <wp:start x="10873" y="1772"/>
                <wp:lineTo x="9761" y="2105"/>
                <wp:lineTo x="9143" y="2658"/>
                <wp:lineTo x="9143" y="7311"/>
                <wp:lineTo x="7228" y="8197"/>
                <wp:lineTo x="6116" y="8751"/>
                <wp:lineTo x="3583" y="10855"/>
                <wp:lineTo x="3460" y="11077"/>
                <wp:lineTo x="3583" y="16505"/>
                <wp:lineTo x="6116" y="17945"/>
                <wp:lineTo x="6610" y="17945"/>
                <wp:lineTo x="7661" y="19717"/>
                <wp:lineTo x="7846" y="19938"/>
                <wp:lineTo x="8773" y="19938"/>
                <wp:lineTo x="8896" y="19717"/>
                <wp:lineTo x="10626" y="18055"/>
                <wp:lineTo x="14456" y="16172"/>
                <wp:lineTo x="16248" y="16172"/>
                <wp:lineTo x="16804" y="15729"/>
                <wp:lineTo x="16927" y="5538"/>
                <wp:lineTo x="17175" y="2880"/>
                <wp:lineTo x="15815" y="2326"/>
                <wp:lineTo x="12726" y="1772"/>
                <wp:lineTo x="10873" y="1772"/>
              </wp:wrapPolygon>
            </wp:wrapTight>
            <wp:docPr id="34" name="Picture 34" descr="Planetary Micro Mill PULVERISETTE 7 premium line / Description - fritsch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ry Micro Mill PULVERISETTE 7 premium line / Description - fritsch.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615">
        <w:rPr>
          <w:rFonts w:ascii="Comic Sans MS" w:hAnsi="Comic Sans MS"/>
          <w:sz w:val="24"/>
          <w:szCs w:val="24"/>
        </w:rPr>
        <w:br w:type="page"/>
      </w:r>
    </w:p>
    <w:p w:rsidR="00ED010D" w:rsidRPr="00F04615" w:rsidRDefault="00ED010D" w:rsidP="00ED010D">
      <w:pPr>
        <w:jc w:val="center"/>
        <w:rPr>
          <w:rFonts w:ascii="Comic Sans MS" w:hAnsi="Comic Sans MS" w:cs="Times New Roman"/>
          <w:sz w:val="24"/>
          <w:szCs w:val="24"/>
        </w:rPr>
      </w:pPr>
      <w:r w:rsidRPr="00F04615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PELLET PRESS</w:t>
      </w:r>
      <w:r w:rsidRPr="00F04615">
        <w:rPr>
          <w:rFonts w:ascii="Comic Sans MS" w:hAnsi="Comic Sans MS" w:cs="Times New Roman"/>
          <w:sz w:val="24"/>
          <w:szCs w:val="24"/>
        </w:rPr>
        <w:t xml:space="preserve"> </w:t>
      </w:r>
    </w:p>
    <w:p w:rsidR="00ED010D" w:rsidRPr="00F04615" w:rsidRDefault="00ED010D" w:rsidP="00ED010D">
      <w:pPr>
        <w:rPr>
          <w:rFonts w:ascii="Comic Sans MS" w:hAnsi="Comic Sans MS" w:cs="Times New Roman"/>
          <w:sz w:val="24"/>
          <w:szCs w:val="24"/>
        </w:rPr>
      </w:pPr>
      <w:r w:rsidRPr="00F04615">
        <w:rPr>
          <w:rFonts w:ascii="Comic Sans MS" w:hAnsi="Comic Sans MS" w:cs="Times New Roman"/>
          <w:b/>
          <w:bCs/>
          <w:sz w:val="24"/>
          <w:szCs w:val="24"/>
        </w:rPr>
        <w:t>Model:</w:t>
      </w:r>
      <w:r w:rsidRPr="00F04615">
        <w:rPr>
          <w:rFonts w:ascii="Comic Sans MS" w:hAnsi="Comic Sans MS" w:cs="Times New Roman"/>
          <w:sz w:val="24"/>
          <w:szCs w:val="24"/>
        </w:rPr>
        <w:t xml:space="preserve"> PP 25</w:t>
      </w:r>
    </w:p>
    <w:p w:rsidR="00ED010D" w:rsidRPr="00F04615" w:rsidRDefault="00ED010D" w:rsidP="00ED010D">
      <w:pPr>
        <w:rPr>
          <w:rFonts w:ascii="Comic Sans MS" w:hAnsi="Comic Sans MS" w:cs="Times New Roman"/>
          <w:sz w:val="24"/>
          <w:szCs w:val="24"/>
        </w:rPr>
      </w:pPr>
      <w:r w:rsidRPr="00F04615">
        <w:rPr>
          <w:rFonts w:ascii="Comic Sans MS" w:hAnsi="Comic Sans MS" w:cs="Times New Roman"/>
          <w:b/>
          <w:bCs/>
          <w:sz w:val="24"/>
          <w:szCs w:val="24"/>
        </w:rPr>
        <w:t>Make:</w:t>
      </w:r>
      <w:r w:rsidRPr="00F04615">
        <w:rPr>
          <w:rFonts w:ascii="Comic Sans MS" w:hAnsi="Comic Sans MS" w:cs="Times New Roman"/>
          <w:sz w:val="24"/>
          <w:szCs w:val="24"/>
        </w:rPr>
        <w:t xml:space="preserve"> RETSCH</w:t>
      </w: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 w:cs="Times New Roman"/>
          <w:bCs/>
          <w:sz w:val="24"/>
          <w:szCs w:val="24"/>
        </w:rPr>
      </w:pPr>
      <w:r w:rsidRPr="00F04615">
        <w:rPr>
          <w:rFonts w:ascii="Comic Sans MS" w:hAnsi="Comic Sans MS" w:cs="Times New Roman"/>
          <w:bCs/>
          <w:sz w:val="24"/>
          <w:szCs w:val="24"/>
          <w:u w:val="single"/>
        </w:rPr>
        <w:t>Specifications</w:t>
      </w:r>
      <w:r w:rsidRPr="00F04615">
        <w:rPr>
          <w:rFonts w:ascii="Comic Sans MS" w:hAnsi="Comic Sans MS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ED010D" w:rsidRPr="00F04615" w:rsidTr="00ED010D">
        <w:trPr>
          <w:trHeight w:hRule="exact" w:val="397"/>
        </w:trPr>
        <w:tc>
          <w:tcPr>
            <w:tcW w:w="2263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Application</w:t>
            </w:r>
          </w:p>
        </w:tc>
        <w:tc>
          <w:tcPr>
            <w:tcW w:w="4111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Pressing pellets from powders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2263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Feed Grain Size</w:t>
            </w:r>
          </w:p>
        </w:tc>
        <w:tc>
          <w:tcPr>
            <w:tcW w:w="4111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  <w:highlight w:val="yellow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&lt;60 µm or &lt;40 µm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2263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Max. Capacity</w:t>
            </w:r>
          </w:p>
        </w:tc>
        <w:tc>
          <w:tcPr>
            <w:tcW w:w="4111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25 Ton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2263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Operating capacity</w:t>
            </w:r>
          </w:p>
        </w:tc>
        <w:tc>
          <w:tcPr>
            <w:tcW w:w="4111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20 Ton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2263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Pressure force</w:t>
            </w:r>
          </w:p>
        </w:tc>
        <w:tc>
          <w:tcPr>
            <w:tcW w:w="4111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10-250 </w:t>
            </w: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kN</w:t>
            </w:r>
            <w:proofErr w:type="spellEnd"/>
          </w:p>
        </w:tc>
      </w:tr>
      <w:tr w:rsidR="00ED010D" w:rsidRPr="00F04615" w:rsidTr="00ED010D">
        <w:trPr>
          <w:trHeight w:hRule="exact" w:val="397"/>
        </w:trPr>
        <w:tc>
          <w:tcPr>
            <w:tcW w:w="2263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Die diameter</w:t>
            </w:r>
          </w:p>
        </w:tc>
        <w:tc>
          <w:tcPr>
            <w:tcW w:w="4111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32 mm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2263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Attachment</w:t>
            </w:r>
          </w:p>
        </w:tc>
        <w:tc>
          <w:tcPr>
            <w:tcW w:w="4111" w:type="dxa"/>
          </w:tcPr>
          <w:p w:rsidR="00ED010D" w:rsidRPr="00F04615" w:rsidRDefault="00ED010D" w:rsidP="00532CC6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Aluminum cups, free pressing</w:t>
            </w:r>
          </w:p>
        </w:tc>
      </w:tr>
    </w:tbl>
    <w:p w:rsidR="00ED010D" w:rsidRPr="00F04615" w:rsidRDefault="00ED010D" w:rsidP="00ED010D">
      <w:pPr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inline distT="0" distB="0" distL="0" distR="0" wp14:anchorId="385B56BF" wp14:editId="231BAD0A">
            <wp:extent cx="2876550" cy="4792772"/>
            <wp:effectExtent l="0" t="0" r="0" b="8255"/>
            <wp:docPr id="51" name="Picture 51" descr="RETSCH Evacuable Pressing Tools For Use With Pellet Press PP 25, 32mm dia.  Pellets RETSCH Evacuable Pressing Tools | Fisher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SCH Evacuable Pressing Tools For Use With Pellet Press PP 25, 32mm dia.  Pellets RETSCH Evacuable Pressing Tools | Fisher Scientif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14" cy="48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615">
        <w:rPr>
          <w:rFonts w:ascii="Comic Sans MS" w:hAnsi="Comic Sans MS"/>
          <w:sz w:val="24"/>
          <w:szCs w:val="24"/>
        </w:rPr>
        <w:br w:type="page"/>
      </w:r>
    </w:p>
    <w:p w:rsidR="00ED010D" w:rsidRPr="00F04615" w:rsidRDefault="00ED010D" w:rsidP="00ED010D">
      <w:pPr>
        <w:jc w:val="center"/>
        <w:rPr>
          <w:rFonts w:ascii="Comic Sans MS" w:hAnsi="Comic Sans MS" w:cs="Times New Roman"/>
          <w:sz w:val="24"/>
          <w:szCs w:val="24"/>
        </w:rPr>
      </w:pPr>
      <w:bookmarkStart w:id="0" w:name="_Hlk79405274"/>
      <w:r w:rsidRPr="00F04615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HIGH TEMPERATURE MUFFLE FURNACE</w:t>
      </w:r>
    </w:p>
    <w:p w:rsidR="00ED010D" w:rsidRPr="00F04615" w:rsidRDefault="00ED010D" w:rsidP="00ED010D">
      <w:pPr>
        <w:rPr>
          <w:rFonts w:ascii="Comic Sans MS" w:hAnsi="Comic Sans MS" w:cs="Times New Roman"/>
          <w:sz w:val="24"/>
          <w:szCs w:val="24"/>
        </w:rPr>
      </w:pPr>
      <w:r w:rsidRPr="00F04615">
        <w:rPr>
          <w:rFonts w:ascii="Comic Sans MS" w:hAnsi="Comic Sans MS" w:cs="Times New Roman"/>
          <w:b/>
          <w:bCs/>
          <w:sz w:val="24"/>
          <w:szCs w:val="24"/>
        </w:rPr>
        <w:t>Make</w:t>
      </w:r>
      <w:r w:rsidRPr="00F04615">
        <w:rPr>
          <w:rFonts w:ascii="Comic Sans MS" w:hAnsi="Comic Sans MS" w:cs="Times New Roman"/>
          <w:sz w:val="24"/>
          <w:szCs w:val="24"/>
        </w:rPr>
        <w:t>: NABERTHERM</w:t>
      </w:r>
    </w:p>
    <w:p w:rsidR="00ED010D" w:rsidRPr="00F04615" w:rsidRDefault="00ED010D" w:rsidP="00ED010D">
      <w:pPr>
        <w:rPr>
          <w:rFonts w:ascii="Comic Sans MS" w:hAnsi="Comic Sans MS" w:cs="Times New Roman"/>
          <w:sz w:val="24"/>
          <w:szCs w:val="24"/>
        </w:rPr>
      </w:pPr>
      <w:r w:rsidRPr="00F04615">
        <w:rPr>
          <w:rFonts w:ascii="Comic Sans MS" w:hAnsi="Comic Sans MS" w:cs="Times New Roman"/>
          <w:b/>
          <w:bCs/>
          <w:sz w:val="24"/>
          <w:szCs w:val="24"/>
        </w:rPr>
        <w:t>Model:</w:t>
      </w:r>
      <w:r w:rsidRPr="00F04615">
        <w:rPr>
          <w:rFonts w:ascii="Comic Sans MS" w:hAnsi="Comic Sans MS" w:cs="Times New Roman"/>
          <w:sz w:val="24"/>
          <w:szCs w:val="24"/>
        </w:rPr>
        <w:t xml:space="preserve"> LHTC(T) 03/16</w:t>
      </w: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 w:cs="Times New Roman"/>
          <w:bCs/>
          <w:sz w:val="24"/>
          <w:szCs w:val="24"/>
        </w:rPr>
      </w:pPr>
      <w:r w:rsidRPr="00F04615">
        <w:rPr>
          <w:rFonts w:ascii="Comic Sans MS" w:hAnsi="Comic Sans MS" w:cs="Times New Roman"/>
          <w:bCs/>
          <w:sz w:val="24"/>
          <w:szCs w:val="24"/>
          <w:u w:val="single"/>
        </w:rPr>
        <w:t>Specifications</w:t>
      </w:r>
      <w:r w:rsidRPr="00F04615">
        <w:rPr>
          <w:rFonts w:ascii="Comic Sans MS" w:hAnsi="Comic Sans MS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ED010D" w:rsidRPr="00F04615" w:rsidTr="00ED010D">
        <w:trPr>
          <w:trHeight w:hRule="exact" w:val="340"/>
        </w:trPr>
        <w:tc>
          <w:tcPr>
            <w:tcW w:w="3539" w:type="dxa"/>
          </w:tcPr>
          <w:bookmarkEnd w:id="0"/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4961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Sintering of metals and ceramics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3539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Max. temperature</w:t>
            </w:r>
          </w:p>
        </w:tc>
        <w:tc>
          <w:tcPr>
            <w:tcW w:w="4961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1600 °C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3539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Working temperature</w:t>
            </w:r>
          </w:p>
        </w:tc>
        <w:tc>
          <w:tcPr>
            <w:tcW w:w="4961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1500 °C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3539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Heating chamber dimensions</w:t>
            </w:r>
          </w:p>
        </w:tc>
        <w:tc>
          <w:tcPr>
            <w:tcW w:w="4961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120x210x120 mm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3539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Heating elements</w:t>
            </w:r>
          </w:p>
        </w:tc>
        <w:tc>
          <w:tcPr>
            <w:tcW w:w="4961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SiC</w:t>
            </w:r>
            <w:proofErr w:type="spellEnd"/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 rods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3539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Features</w:t>
            </w:r>
          </w:p>
        </w:tc>
        <w:tc>
          <w:tcPr>
            <w:tcW w:w="4961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Programable</w:t>
            </w:r>
            <w:proofErr w:type="spellEnd"/>
            <w:r w:rsidRPr="00F04615">
              <w:rPr>
                <w:rFonts w:ascii="Comic Sans MS" w:hAnsi="Comic Sans MS" w:cs="Times New Roman"/>
                <w:sz w:val="24"/>
                <w:szCs w:val="24"/>
              </w:rPr>
              <w:t>, retrieval of data, fresh air flap, exhaust pipe</w:t>
            </w:r>
          </w:p>
        </w:tc>
      </w:tr>
      <w:tr w:rsidR="00ED010D" w:rsidRPr="00F04615" w:rsidTr="00ED010D">
        <w:trPr>
          <w:trHeight w:hRule="exact" w:val="340"/>
        </w:trPr>
        <w:tc>
          <w:tcPr>
            <w:tcW w:w="3539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Attachments</w:t>
            </w:r>
          </w:p>
        </w:tc>
        <w:tc>
          <w:tcPr>
            <w:tcW w:w="4961" w:type="dxa"/>
          </w:tcPr>
          <w:p w:rsidR="00ED010D" w:rsidRPr="00F04615" w:rsidRDefault="00ED010D" w:rsidP="00532CC6">
            <w:pPr>
              <w:tabs>
                <w:tab w:val="left" w:pos="330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Rotameter, inert atmosphere</w:t>
            </w:r>
          </w:p>
        </w:tc>
      </w:tr>
    </w:tbl>
    <w:p w:rsidR="00ED010D" w:rsidRPr="00F04615" w:rsidRDefault="00ED010D" w:rsidP="00ED010D">
      <w:pPr>
        <w:tabs>
          <w:tab w:val="left" w:pos="3300"/>
        </w:tabs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inline distT="0" distB="0" distL="0" distR="0" wp14:anchorId="77CA0F54" wp14:editId="1DBAFA49">
            <wp:extent cx="4145513" cy="4895850"/>
            <wp:effectExtent l="0" t="0" r="7620" b="0"/>
            <wp:docPr id="52" name="Picture 52" descr="Muffle Furnaces up to 1100 °C or 1200 °C | Naberth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ffle Furnaces up to 1100 °C or 1200 °C | Naberthe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027" cy="500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615">
        <w:rPr>
          <w:rFonts w:ascii="Comic Sans MS" w:hAnsi="Comic Sans MS"/>
          <w:sz w:val="24"/>
          <w:szCs w:val="24"/>
        </w:rPr>
        <w:br w:type="page"/>
      </w:r>
    </w:p>
    <w:p w:rsidR="00ED010D" w:rsidRPr="00F04615" w:rsidRDefault="00ED010D" w:rsidP="00ED010D">
      <w:pPr>
        <w:tabs>
          <w:tab w:val="left" w:pos="4020"/>
        </w:tabs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F04615">
        <w:rPr>
          <w:rFonts w:ascii="Comic Sans MS" w:hAnsi="Comic Sans MS" w:cs="Times New Roman"/>
          <w:b/>
          <w:sz w:val="24"/>
          <w:szCs w:val="24"/>
          <w:u w:val="single"/>
        </w:rPr>
        <w:lastRenderedPageBreak/>
        <w:t>POTENTIOSTAT AND GALVANOSTAT</w:t>
      </w: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 w:cs="Times New Roman"/>
          <w:bCs/>
          <w:sz w:val="24"/>
          <w:szCs w:val="24"/>
        </w:rPr>
      </w:pPr>
      <w:r w:rsidRPr="00F04615">
        <w:rPr>
          <w:rFonts w:ascii="Comic Sans MS" w:hAnsi="Comic Sans MS" w:cs="Times New Roman"/>
          <w:bCs/>
          <w:sz w:val="24"/>
          <w:szCs w:val="24"/>
          <w:u w:val="single"/>
        </w:rPr>
        <w:t>Make:</w:t>
      </w:r>
      <w:r w:rsidRPr="00F04615">
        <w:rPr>
          <w:rFonts w:ascii="Comic Sans MS" w:hAnsi="Comic Sans MS" w:cs="Times New Roman"/>
          <w:bCs/>
          <w:sz w:val="24"/>
          <w:szCs w:val="24"/>
        </w:rPr>
        <w:t xml:space="preserve"> Princeton Applied research</w:t>
      </w: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 w:cs="Times New Roman"/>
          <w:bCs/>
          <w:sz w:val="24"/>
          <w:szCs w:val="24"/>
        </w:rPr>
      </w:pPr>
      <w:r w:rsidRPr="00F04615">
        <w:rPr>
          <w:rFonts w:ascii="Comic Sans MS" w:hAnsi="Comic Sans MS" w:cs="Times New Roman"/>
          <w:bCs/>
          <w:sz w:val="24"/>
          <w:szCs w:val="24"/>
        </w:rPr>
        <w:t xml:space="preserve">Model: </w:t>
      </w:r>
      <w:proofErr w:type="spellStart"/>
      <w:r w:rsidRPr="00F04615">
        <w:rPr>
          <w:rFonts w:ascii="Comic Sans MS" w:hAnsi="Comic Sans MS" w:cs="Times New Roman"/>
          <w:bCs/>
          <w:sz w:val="24"/>
          <w:szCs w:val="24"/>
        </w:rPr>
        <w:t>VersaSTAT</w:t>
      </w:r>
      <w:proofErr w:type="spellEnd"/>
      <w:r w:rsidRPr="00F04615">
        <w:rPr>
          <w:rFonts w:ascii="Comic Sans MS" w:hAnsi="Comic Sans MS" w:cs="Times New Roman"/>
          <w:bCs/>
          <w:sz w:val="24"/>
          <w:szCs w:val="24"/>
        </w:rPr>
        <w:t xml:space="preserve"> 3</w:t>
      </w: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 w:cs="Times New Roman"/>
          <w:bCs/>
          <w:sz w:val="24"/>
          <w:szCs w:val="24"/>
        </w:rPr>
      </w:pPr>
      <w:r w:rsidRPr="00F04615">
        <w:rPr>
          <w:rFonts w:ascii="Comic Sans MS" w:hAnsi="Comic Sans MS" w:cs="Times New Roman"/>
          <w:bCs/>
          <w:sz w:val="24"/>
          <w:szCs w:val="24"/>
          <w:u w:val="single"/>
        </w:rPr>
        <w:t>Specifications</w:t>
      </w:r>
      <w:r w:rsidRPr="00F04615">
        <w:rPr>
          <w:rFonts w:ascii="Comic Sans MS" w:hAnsi="Comic Sans MS" w:cs="Times New Roman"/>
          <w:bCs/>
          <w:sz w:val="24"/>
          <w:szCs w:val="24"/>
        </w:rPr>
        <w:t>:</w:t>
      </w:r>
    </w:p>
    <w:tbl>
      <w:tblPr>
        <w:tblStyle w:val="TableGrid"/>
        <w:tblW w:w="9432" w:type="dxa"/>
        <w:tblLook w:val="04A0" w:firstRow="1" w:lastRow="0" w:firstColumn="1" w:lastColumn="0" w:noHBand="0" w:noVBand="1"/>
      </w:tblPr>
      <w:tblGrid>
        <w:gridCol w:w="4673"/>
        <w:gridCol w:w="4759"/>
      </w:tblGrid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jc w:val="center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Application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Energy Storage, Corrosion &amp; Electrochemistry. 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Voltage control (</w:t>
            </w:r>
            <w:proofErr w:type="spellStart"/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Potentiostat</w:t>
            </w:r>
            <w:proofErr w:type="spellEnd"/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mode)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Applied voltage range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± 10 V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Applied voltage accuracy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±0.2% of value ± 2 mV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Current control (</w:t>
            </w:r>
            <w:proofErr w:type="spellStart"/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Galvanostat</w:t>
            </w:r>
            <w:proofErr w:type="spellEnd"/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 xml:space="preserve"> mode)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Applied current range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± 2 A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Minimum current range / resolution 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± 200 </w:t>
            </w: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nA</w:t>
            </w:r>
            <w:proofErr w:type="spellEnd"/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 / 60 </w:t>
            </w: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pA</w:t>
            </w:r>
            <w:proofErr w:type="spellEnd"/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Impedance (EIS)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Mode 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Potentiostatic</w:t>
            </w:r>
            <w:proofErr w:type="spellEnd"/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 / </w:t>
            </w: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Galvanostatic</w:t>
            </w:r>
            <w:proofErr w:type="spellEnd"/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Frequency range 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1 MHz</w:t>
            </w:r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Software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VersaStudio</w:t>
            </w:r>
            <w:proofErr w:type="spellEnd"/>
          </w:p>
        </w:tc>
      </w:tr>
      <w:tr w:rsidR="00ED010D" w:rsidRPr="00F04615" w:rsidTr="00ED010D">
        <w:trPr>
          <w:trHeight w:hRule="exact" w:val="397"/>
        </w:trPr>
        <w:tc>
          <w:tcPr>
            <w:tcW w:w="4673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b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b/>
                <w:sz w:val="24"/>
                <w:szCs w:val="24"/>
              </w:rPr>
              <w:t>Attachments</w:t>
            </w:r>
          </w:p>
        </w:tc>
        <w:tc>
          <w:tcPr>
            <w:tcW w:w="4759" w:type="dxa"/>
            <w:vAlign w:val="center"/>
          </w:tcPr>
          <w:p w:rsidR="00ED010D" w:rsidRPr="00F04615" w:rsidRDefault="00ED010D" w:rsidP="00532CC6">
            <w:pPr>
              <w:tabs>
                <w:tab w:val="left" w:pos="4020"/>
              </w:tabs>
              <w:spacing w:line="360" w:lineRule="auto"/>
              <w:rPr>
                <w:rFonts w:ascii="Comic Sans MS" w:hAnsi="Comic Sans MS" w:cs="Times New Roman"/>
                <w:sz w:val="24"/>
                <w:szCs w:val="24"/>
              </w:rPr>
            </w:pPr>
            <w:r w:rsidRPr="00F04615">
              <w:rPr>
                <w:rFonts w:ascii="Comic Sans MS" w:hAnsi="Comic Sans MS" w:cs="Times New Roman"/>
                <w:sz w:val="24"/>
                <w:szCs w:val="24"/>
              </w:rPr>
              <w:t>Corrosion cell, platinum, calomel, Ag/</w:t>
            </w:r>
            <w:proofErr w:type="spellStart"/>
            <w:r w:rsidRPr="00F04615">
              <w:rPr>
                <w:rFonts w:ascii="Comic Sans MS" w:hAnsi="Comic Sans MS" w:cs="Times New Roman"/>
                <w:sz w:val="24"/>
                <w:szCs w:val="24"/>
              </w:rPr>
              <w:t>AgCl</w:t>
            </w:r>
            <w:proofErr w:type="spellEnd"/>
            <w:r w:rsidRPr="00F04615">
              <w:rPr>
                <w:rFonts w:ascii="Comic Sans MS" w:hAnsi="Comic Sans MS" w:cs="Times New Roman"/>
                <w:sz w:val="24"/>
                <w:szCs w:val="24"/>
              </w:rPr>
              <w:t xml:space="preserve"> reference electrodes.</w:t>
            </w:r>
          </w:p>
        </w:tc>
      </w:tr>
    </w:tbl>
    <w:p w:rsidR="00ED010D" w:rsidRPr="00F04615" w:rsidRDefault="00ED010D" w:rsidP="00ED010D">
      <w:pPr>
        <w:tabs>
          <w:tab w:val="left" w:pos="4020"/>
        </w:tabs>
        <w:rPr>
          <w:rFonts w:ascii="Comic Sans MS" w:hAnsi="Comic Sans MS"/>
          <w:bCs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2920843C" wp14:editId="5F7DB0BC">
            <wp:simplePos x="0" y="0"/>
            <wp:positionH relativeFrom="column">
              <wp:posOffset>400050</wp:posOffset>
            </wp:positionH>
            <wp:positionV relativeFrom="paragraph">
              <wp:posOffset>302895</wp:posOffset>
            </wp:positionV>
            <wp:extent cx="5617210" cy="2962275"/>
            <wp:effectExtent l="0" t="0" r="2540" b="0"/>
            <wp:wrapTight wrapText="bothSides">
              <wp:wrapPolygon edited="0">
                <wp:start x="8058" y="0"/>
                <wp:lineTo x="4688" y="3195"/>
                <wp:lineTo x="3516" y="4445"/>
                <wp:lineTo x="2710" y="5140"/>
                <wp:lineTo x="2417" y="5695"/>
                <wp:lineTo x="2344" y="13335"/>
                <wp:lineTo x="952" y="14030"/>
                <wp:lineTo x="0" y="14863"/>
                <wp:lineTo x="0" y="16391"/>
                <wp:lineTo x="293" y="19030"/>
                <wp:lineTo x="7252" y="20003"/>
                <wp:lineTo x="15237" y="20003"/>
                <wp:lineTo x="16043" y="20697"/>
                <wp:lineTo x="16116" y="20975"/>
                <wp:lineTo x="16848" y="20975"/>
                <wp:lineTo x="17068" y="20003"/>
                <wp:lineTo x="19778" y="15558"/>
                <wp:lineTo x="20145" y="15558"/>
                <wp:lineTo x="21243" y="13891"/>
                <wp:lineTo x="21537" y="11529"/>
                <wp:lineTo x="21537" y="3056"/>
                <wp:lineTo x="20511" y="2361"/>
                <wp:lineTo x="18167" y="1945"/>
                <wp:lineTo x="10695" y="139"/>
                <wp:lineTo x="9303" y="0"/>
                <wp:lineTo x="8058" y="0"/>
              </wp:wrapPolygon>
            </wp:wrapTight>
            <wp:docPr id="53" name="Picture 53" descr="VersaSTAT Series | Single Channel Potentiostats | AMETEK 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aSTAT Series | Single Channel Potentiostats | AMETEK S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/>
          <w:bCs/>
          <w:sz w:val="24"/>
          <w:szCs w:val="24"/>
        </w:rPr>
      </w:pP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/>
          <w:bCs/>
          <w:sz w:val="24"/>
          <w:szCs w:val="24"/>
        </w:rPr>
      </w:pP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/>
          <w:bCs/>
          <w:sz w:val="24"/>
          <w:szCs w:val="24"/>
        </w:rPr>
      </w:pP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/>
          <w:bCs/>
          <w:sz w:val="24"/>
          <w:szCs w:val="24"/>
        </w:rPr>
      </w:pP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/>
          <w:bCs/>
          <w:sz w:val="24"/>
          <w:szCs w:val="24"/>
        </w:rPr>
      </w:pPr>
    </w:p>
    <w:p w:rsidR="00ED010D" w:rsidRPr="00F04615" w:rsidRDefault="00ED010D" w:rsidP="00ED010D">
      <w:pPr>
        <w:tabs>
          <w:tab w:val="left" w:pos="4020"/>
        </w:tabs>
        <w:rPr>
          <w:rFonts w:ascii="Comic Sans MS" w:hAnsi="Comic Sans MS"/>
          <w:bCs/>
          <w:sz w:val="24"/>
          <w:szCs w:val="24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  <w:u w:val="single"/>
        </w:rPr>
      </w:pP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,Bold"/>
          <w:b/>
          <w:bCs/>
          <w:sz w:val="24"/>
          <w:szCs w:val="24"/>
        </w:rPr>
      </w:pPr>
      <w:r w:rsidRPr="00F04615">
        <w:rPr>
          <w:rFonts w:ascii="Comic Sans MS" w:hAnsi="Comic Sans MS" w:cs="Calibri,Bold"/>
          <w:b/>
          <w:bCs/>
          <w:sz w:val="24"/>
          <w:szCs w:val="24"/>
          <w:u w:val="single"/>
        </w:rPr>
        <w:lastRenderedPageBreak/>
        <w:t>WEIGHING BALANCE</w:t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04615">
        <w:rPr>
          <w:rFonts w:ascii="Comic Sans MS" w:hAnsi="Comic Sans MS" w:cs="Calibri"/>
          <w:sz w:val="24"/>
          <w:szCs w:val="24"/>
        </w:rPr>
        <w:t>Model</w:t>
      </w:r>
      <w:r w:rsidRPr="00F04615">
        <w:rPr>
          <w:rFonts w:ascii="Comic Sans MS" w:hAnsi="Comic Sans MS" w:cs="Calibri"/>
          <w:sz w:val="24"/>
          <w:szCs w:val="24"/>
        </w:rPr>
        <w:tab/>
        <w:t xml:space="preserve">: </w:t>
      </w:r>
      <w:proofErr w:type="spellStart"/>
      <w:r w:rsidRPr="00F04615">
        <w:rPr>
          <w:rFonts w:ascii="Comic Sans MS" w:hAnsi="Comic Sans MS" w:cs="Calibri"/>
          <w:sz w:val="24"/>
          <w:szCs w:val="24"/>
        </w:rPr>
        <w:t>Quintix</w:t>
      </w:r>
      <w:proofErr w:type="spellEnd"/>
      <w:r w:rsidRPr="00F04615">
        <w:rPr>
          <w:rFonts w:ascii="Comic Sans MS" w:hAnsi="Comic Sans MS" w:cs="Calibri"/>
          <w:sz w:val="24"/>
          <w:szCs w:val="24"/>
        </w:rPr>
        <w:t xml:space="preserve"> 6102 -10IN</w:t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ED010D" w:rsidRPr="00F04615" w:rsidRDefault="00ED010D" w:rsidP="00ED010D">
      <w:pPr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 w:cs="Calibri"/>
          <w:sz w:val="24"/>
          <w:szCs w:val="24"/>
        </w:rPr>
        <w:t>Make</w:t>
      </w:r>
      <w:r w:rsidRPr="00F04615">
        <w:rPr>
          <w:rFonts w:ascii="Comic Sans MS" w:hAnsi="Comic Sans MS" w:cs="Calibri"/>
          <w:sz w:val="24"/>
          <w:szCs w:val="24"/>
        </w:rPr>
        <w:tab/>
        <w:t>: Sartorius</w:t>
      </w:r>
    </w:p>
    <w:p w:rsidR="00ED010D" w:rsidRPr="00F04615" w:rsidRDefault="00ED010D" w:rsidP="00ED010D">
      <w:pPr>
        <w:rPr>
          <w:rFonts w:ascii="Comic Sans MS" w:hAnsi="Comic Sans MS" w:cs="Calibri"/>
          <w:sz w:val="24"/>
          <w:szCs w:val="24"/>
        </w:rPr>
      </w:pPr>
      <w:r w:rsidRPr="00F04615">
        <w:rPr>
          <w:rFonts w:ascii="Comic Sans MS" w:hAnsi="Comic Sans MS" w:cs="Calibri"/>
          <w:sz w:val="24"/>
          <w:szCs w:val="24"/>
        </w:rPr>
        <w:t>Specifications: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843"/>
      </w:tblGrid>
      <w:tr w:rsidR="00ED010D" w:rsidRPr="00F04615" w:rsidTr="00532CC6">
        <w:tc>
          <w:tcPr>
            <w:tcW w:w="3114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Weighing Capacity</w:t>
            </w:r>
          </w:p>
        </w:tc>
        <w:tc>
          <w:tcPr>
            <w:tcW w:w="1843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6100 g</w:t>
            </w:r>
          </w:p>
        </w:tc>
      </w:tr>
      <w:tr w:rsidR="00ED010D" w:rsidRPr="00F04615" w:rsidTr="00532CC6">
        <w:tc>
          <w:tcPr>
            <w:tcW w:w="3114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Readability</w:t>
            </w:r>
            <w:r w:rsidRPr="00F04615">
              <w:rPr>
                <w:rFonts w:ascii="Comic Sans MS" w:hAnsi="Comic Sans MS" w:cs="Calibri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10 mg</w:t>
            </w:r>
          </w:p>
        </w:tc>
      </w:tr>
      <w:tr w:rsidR="00ED010D" w:rsidRPr="00F04615" w:rsidTr="00532CC6">
        <w:tc>
          <w:tcPr>
            <w:tcW w:w="3114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Repeatability</w:t>
            </w:r>
            <w:r w:rsidRPr="00F04615">
              <w:rPr>
                <w:rFonts w:ascii="Comic Sans MS" w:hAnsi="Comic Sans MS" w:cs="Calibri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10 mg</w:t>
            </w:r>
          </w:p>
        </w:tc>
      </w:tr>
      <w:tr w:rsidR="00ED010D" w:rsidRPr="00F04615" w:rsidTr="00532CC6">
        <w:tc>
          <w:tcPr>
            <w:tcW w:w="3114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Linearity Deviation</w:t>
            </w:r>
          </w:p>
        </w:tc>
        <w:tc>
          <w:tcPr>
            <w:tcW w:w="1843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20 mg</w:t>
            </w:r>
          </w:p>
        </w:tc>
      </w:tr>
      <w:tr w:rsidR="00ED010D" w:rsidRPr="00F04615" w:rsidTr="00532CC6">
        <w:tc>
          <w:tcPr>
            <w:tcW w:w="3114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Weighing Pan Size</w:t>
            </w:r>
          </w:p>
        </w:tc>
        <w:tc>
          <w:tcPr>
            <w:tcW w:w="1843" w:type="dxa"/>
          </w:tcPr>
          <w:p w:rsidR="00ED010D" w:rsidRPr="00F04615" w:rsidRDefault="00ED010D" w:rsidP="00532CC6">
            <w:pPr>
              <w:rPr>
                <w:rFonts w:ascii="Comic Sans MS" w:hAnsi="Comic Sans MS" w:cs="Calibri"/>
                <w:sz w:val="24"/>
                <w:szCs w:val="24"/>
              </w:rPr>
            </w:pPr>
            <w:r w:rsidRPr="00F04615">
              <w:rPr>
                <w:rFonts w:ascii="Comic Sans MS" w:hAnsi="Comic Sans MS" w:cs="Calibri"/>
                <w:sz w:val="24"/>
                <w:szCs w:val="24"/>
              </w:rPr>
              <w:t>Ø180 mm</w:t>
            </w:r>
          </w:p>
        </w:tc>
      </w:tr>
    </w:tbl>
    <w:p w:rsidR="00ED010D" w:rsidRPr="00F04615" w:rsidRDefault="00ED010D" w:rsidP="00ED010D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n-IN"/>
        </w:rPr>
      </w:pPr>
    </w:p>
    <w:p w:rsidR="00ED010D" w:rsidRPr="00F04615" w:rsidRDefault="00ED010D" w:rsidP="00ED010D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6D0D7483" wp14:editId="383BAB7E">
            <wp:simplePos x="0" y="0"/>
            <wp:positionH relativeFrom="column">
              <wp:posOffset>657225</wp:posOffset>
            </wp:positionH>
            <wp:positionV relativeFrom="paragraph">
              <wp:posOffset>187325</wp:posOffset>
            </wp:positionV>
            <wp:extent cx="4962525" cy="4962525"/>
            <wp:effectExtent l="0" t="0" r="9525" b="9525"/>
            <wp:wrapTight wrapText="bothSides">
              <wp:wrapPolygon edited="0">
                <wp:start x="0" y="0"/>
                <wp:lineTo x="0" y="21559"/>
                <wp:lineTo x="21559" y="21559"/>
                <wp:lineTo x="21559" y="0"/>
                <wp:lineTo x="0" y="0"/>
              </wp:wrapPolygon>
            </wp:wrapTight>
            <wp:docPr id="62" name="Picture 62" descr="Quintix® Analytical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intix® Analytical Bala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"/>
          <w:sz w:val="24"/>
          <w:szCs w:val="24"/>
        </w:rPr>
      </w:pPr>
      <w:r w:rsidRPr="00F04615">
        <w:rPr>
          <w:rFonts w:ascii="Comic Sans MS" w:hAnsi="Comic Sans MS" w:cs="Helvetica-Bold"/>
          <w:b/>
          <w:bCs/>
          <w:sz w:val="24"/>
          <w:szCs w:val="24"/>
          <w:u w:val="single"/>
        </w:rPr>
        <w:lastRenderedPageBreak/>
        <w:t>MUFFLE FURNACE</w:t>
      </w:r>
      <w:r w:rsidRPr="00F04615">
        <w:rPr>
          <w:rFonts w:ascii="Comic Sans MS" w:hAnsi="Comic Sans MS" w:cs="Helvetica"/>
          <w:sz w:val="24"/>
          <w:szCs w:val="24"/>
        </w:rPr>
        <w:t xml:space="preserve"> </w:t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Helvetica-Bold"/>
          <w:b/>
          <w:bCs/>
          <w:sz w:val="24"/>
          <w:szCs w:val="24"/>
          <w:u w:val="single"/>
        </w:rPr>
      </w:pPr>
      <w:r w:rsidRPr="00F04615">
        <w:rPr>
          <w:rFonts w:ascii="Comic Sans MS" w:hAnsi="Comic Sans MS" w:cs="Helvetica"/>
          <w:sz w:val="24"/>
          <w:szCs w:val="24"/>
        </w:rPr>
        <w:t>(With PID Controller &amp; Digital Timer)</w:t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  <w:r w:rsidRPr="00F04615">
        <w:rPr>
          <w:rFonts w:ascii="Comic Sans MS" w:hAnsi="Comic Sans MS" w:cs="Calibri"/>
          <w:sz w:val="24"/>
          <w:szCs w:val="24"/>
        </w:rPr>
        <w:t>Model</w:t>
      </w:r>
      <w:r w:rsidRPr="00F04615">
        <w:rPr>
          <w:rFonts w:ascii="Comic Sans MS" w:hAnsi="Comic Sans MS" w:cs="Calibri"/>
          <w:sz w:val="24"/>
          <w:szCs w:val="24"/>
        </w:rPr>
        <w:tab/>
        <w:t>: MSI – 73</w:t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sz w:val="24"/>
          <w:szCs w:val="24"/>
        </w:rPr>
      </w:pPr>
    </w:p>
    <w:p w:rsidR="00ED010D" w:rsidRPr="00F04615" w:rsidRDefault="00ED010D" w:rsidP="00ED010D">
      <w:pPr>
        <w:rPr>
          <w:rFonts w:ascii="Comic Sans MS" w:hAnsi="Comic Sans MS"/>
          <w:b/>
          <w:sz w:val="24"/>
          <w:szCs w:val="24"/>
          <w:u w:val="single"/>
        </w:rPr>
      </w:pPr>
      <w:r w:rsidRPr="00F04615">
        <w:rPr>
          <w:rFonts w:ascii="Comic Sans MS" w:hAnsi="Comic Sans MS" w:cs="Calibri"/>
          <w:sz w:val="24"/>
          <w:szCs w:val="24"/>
        </w:rPr>
        <w:t>Make</w:t>
      </w:r>
      <w:r w:rsidRPr="00F04615">
        <w:rPr>
          <w:rFonts w:ascii="Comic Sans MS" w:hAnsi="Comic Sans MS" w:cs="Calibri"/>
          <w:sz w:val="24"/>
          <w:szCs w:val="24"/>
        </w:rPr>
        <w:tab/>
        <w:t xml:space="preserve">: META Lab </w:t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F04615">
        <w:rPr>
          <w:rFonts w:ascii="Comic Sans MS" w:hAnsi="Comic Sans MS" w:cs="Helvetica"/>
          <w:sz w:val="24"/>
          <w:szCs w:val="24"/>
        </w:rPr>
        <w:t>Specifications:</w:t>
      </w:r>
    </w:p>
    <w:p w:rsidR="00ED010D" w:rsidRPr="00F04615" w:rsidRDefault="00ED010D" w:rsidP="00ED010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</w:tblGrid>
      <w:tr w:rsidR="00ED010D" w:rsidRPr="00F04615" w:rsidTr="00532CC6">
        <w:tc>
          <w:tcPr>
            <w:tcW w:w="2547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 xml:space="preserve">Temp. Range </w:t>
            </w:r>
          </w:p>
        </w:tc>
        <w:tc>
          <w:tcPr>
            <w:tcW w:w="2126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/>
              </w:rPr>
              <w:t>1200</w:t>
            </w:r>
            <w:r w:rsidRPr="00F04615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o</w:t>
            </w:r>
            <w:r w:rsidRPr="00F04615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ED010D" w:rsidRPr="00F04615" w:rsidTr="00532CC6">
        <w:tc>
          <w:tcPr>
            <w:tcW w:w="2547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>Working Temp.</w:t>
            </w:r>
          </w:p>
        </w:tc>
        <w:tc>
          <w:tcPr>
            <w:tcW w:w="2126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/>
              </w:rPr>
              <w:t>1150</w:t>
            </w:r>
            <w:r w:rsidRPr="00F04615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o</w:t>
            </w:r>
            <w:r w:rsidRPr="00F04615">
              <w:rPr>
                <w:rFonts w:ascii="Comic Sans MS" w:hAnsi="Comic Sans MS"/>
                <w:color w:val="000000"/>
                <w:sz w:val="24"/>
                <w:szCs w:val="24"/>
                <w:shd w:val="clear" w:color="auto" w:fill="FFFFFF"/>
              </w:rPr>
              <w:t>c</w:t>
            </w:r>
          </w:p>
        </w:tc>
      </w:tr>
      <w:tr w:rsidR="00ED010D" w:rsidRPr="00F04615" w:rsidTr="00532CC6">
        <w:tc>
          <w:tcPr>
            <w:tcW w:w="2547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>Accuracy</w:t>
            </w:r>
          </w:p>
        </w:tc>
        <w:tc>
          <w:tcPr>
            <w:tcW w:w="2126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>+/- 1% FSD</w:t>
            </w:r>
          </w:p>
        </w:tc>
      </w:tr>
      <w:tr w:rsidR="00ED010D" w:rsidRPr="00F04615" w:rsidTr="00532CC6">
        <w:tc>
          <w:tcPr>
            <w:tcW w:w="2547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>Power Rating</w:t>
            </w:r>
          </w:p>
        </w:tc>
        <w:tc>
          <w:tcPr>
            <w:tcW w:w="2126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>3.5 K.W</w:t>
            </w:r>
          </w:p>
        </w:tc>
      </w:tr>
      <w:tr w:rsidR="00ED010D" w:rsidRPr="00F04615" w:rsidTr="00532CC6">
        <w:tc>
          <w:tcPr>
            <w:tcW w:w="2547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>Size</w:t>
            </w:r>
          </w:p>
        </w:tc>
        <w:tc>
          <w:tcPr>
            <w:tcW w:w="2126" w:type="dxa"/>
          </w:tcPr>
          <w:p w:rsidR="00ED010D" w:rsidRPr="00F04615" w:rsidRDefault="00ED010D" w:rsidP="00532CC6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F04615">
              <w:rPr>
                <w:rFonts w:ascii="Comic Sans MS" w:hAnsi="Comic Sans MS" w:cs="Helvetica"/>
                <w:sz w:val="24"/>
                <w:szCs w:val="24"/>
              </w:rPr>
              <w:t>12"X6"X6"</w:t>
            </w:r>
          </w:p>
        </w:tc>
      </w:tr>
    </w:tbl>
    <w:p w:rsidR="00ED010D" w:rsidRPr="00F04615" w:rsidRDefault="00ED010D" w:rsidP="00ED010D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inline distT="0" distB="0" distL="0" distR="0" wp14:anchorId="5A3E0CC2" wp14:editId="197C4805">
            <wp:extent cx="3619500" cy="3619500"/>
            <wp:effectExtent l="0" t="0" r="0" b="0"/>
            <wp:docPr id="57" name="Picture 57" descr="Image result for muffle furn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uffle furn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0D" w:rsidRPr="00F04615" w:rsidRDefault="00ED010D" w:rsidP="00ED010D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spacing w:after="0" w:line="360" w:lineRule="auto"/>
        <w:jc w:val="center"/>
        <w:rPr>
          <w:rFonts w:ascii="Comic Sans MS" w:hAnsi="Comic Sans MS"/>
          <w:sz w:val="24"/>
          <w:szCs w:val="24"/>
        </w:rPr>
      </w:pPr>
    </w:p>
    <w:p w:rsidR="00ED010D" w:rsidRPr="00732DBF" w:rsidRDefault="00ED010D" w:rsidP="00ED010D">
      <w:pPr>
        <w:pStyle w:val="Heading2"/>
        <w:shd w:val="clear" w:color="auto" w:fill="FFFFFF"/>
        <w:ind w:left="2880" w:firstLine="720"/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2DBF">
        <w:rPr>
          <w:rFonts w:ascii="Comic Sans MS" w:hAnsi="Comic Sans MS" w:cs="Arial"/>
          <w:b/>
          <w:b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VIBRATORY SIEVE SHAKER</w:t>
      </w:r>
    </w:p>
    <w:p w:rsidR="00ED010D" w:rsidRPr="00F81DA5" w:rsidRDefault="00ED010D" w:rsidP="00ED010D">
      <w:pPr>
        <w:pStyle w:val="Heading2"/>
        <w:shd w:val="clear" w:color="auto" w:fill="FFFFFF"/>
        <w:rPr>
          <w:rFonts w:ascii="Comic Sans MS" w:hAnsi="Comic Sans MS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DA5">
        <w:rPr>
          <w:rFonts w:ascii="Comic Sans MS" w:hAnsi="Comic Sans MS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</w:t>
      </w:r>
      <w:r w:rsidRPr="00F81DA5">
        <w:rPr>
          <w:rFonts w:ascii="Comic Sans MS" w:hAnsi="Comic Sans MS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: </w:t>
      </w:r>
      <w:r w:rsidRPr="00F81DA5">
        <w:rPr>
          <w:rFonts w:ascii="Comic Sans MS" w:hAnsi="Comic Sans MS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M/s. FRITSCH GmbH</w:t>
      </w:r>
    </w:p>
    <w:p w:rsidR="00ED010D" w:rsidRPr="00F81DA5" w:rsidRDefault="00ED010D" w:rsidP="00ED010D">
      <w:pPr>
        <w:pStyle w:val="Heading2"/>
        <w:shd w:val="clear" w:color="auto" w:fill="FFFFFF"/>
        <w:rPr>
          <w:rFonts w:ascii="Comic Sans MS" w:hAnsi="Comic Sans MS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1DA5">
        <w:rPr>
          <w:rFonts w:ascii="Comic Sans MS" w:hAnsi="Comic Sans MS" w:cs="Arial"/>
          <w:color w:val="000000" w:themeColor="text1"/>
          <w:kern w:val="36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Model:</w:t>
      </w:r>
      <w:r w:rsidRPr="00F81DA5">
        <w:rPr>
          <w:rFonts w:ascii="Comic Sans MS" w:hAnsi="Comic Sans MS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81DA5">
        <w:rPr>
          <w:rFonts w:ascii="Comic Sans MS" w:hAnsi="Comic Sans MS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ANALYSETTE 3 PRO</w:t>
      </w:r>
    </w:p>
    <w:p w:rsidR="00ED010D" w:rsidRPr="00F04615" w:rsidRDefault="00ED010D" w:rsidP="00ED010D">
      <w:pPr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sz w:val="24"/>
          <w:szCs w:val="24"/>
        </w:rPr>
        <w:t>Specifications:</w:t>
      </w:r>
    </w:p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3720"/>
        <w:gridCol w:w="3788"/>
      </w:tblGrid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b/>
                <w:bCs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Method of analysis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b/>
                <w:bCs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sieving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b/>
                <w:bCs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Sieving action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b/>
                <w:bCs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two-dimensional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b/>
                <w:bCs/>
                <w:color w:val="333333"/>
                <w:sz w:val="24"/>
                <w:szCs w:val="24"/>
                <w:lang w:eastAsia="en-IN"/>
              </w:rPr>
              <w:t>Dry sieving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Measuring range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20 µm - 63 mm*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 xml:space="preserve">Max. sample quantity </w:t>
            </w:r>
            <w:proofErr w:type="spellStart"/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approx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for sieves &lt; 63mm:upto 2 kg* for sieves &lt; 100 µm: up to 100 g*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spacing w:before="100" w:beforeAutospacing="1" w:after="100" w:afterAutospacing="1"/>
              <w:rPr>
                <w:rFonts w:ascii="Comic Sans MS" w:hAnsi="Comic Sans MS" w:cs="Calibri"/>
                <w:color w:val="000000"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Sieving time approx.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3 - 20 min*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spacing w:before="100" w:beforeAutospacing="1" w:after="100" w:afterAutospacing="1"/>
              <w:rPr>
                <w:rFonts w:ascii="Comic Sans MS" w:eastAsia="Times New Roman" w:hAnsi="Comic Sans MS" w:cs="Calibri"/>
                <w:color w:val="000000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b/>
                <w:bCs/>
                <w:color w:val="333333"/>
                <w:sz w:val="24"/>
                <w:szCs w:val="24"/>
                <w:lang w:eastAsia="en-IN"/>
              </w:rPr>
              <w:t>Wet sieving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Measuring range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20 µm - 10 mm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Max. sample quantity approx.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20 - 100 g*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Sieving time approx.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30 - 60 min*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  <w:r w:rsidRPr="00F04615">
              <w:rPr>
                <w:rFonts w:ascii="Comic Sans MS" w:eastAsia="Times New Roman" w:hAnsi="Comic Sans MS" w:cs="Helvetica"/>
                <w:b/>
                <w:bCs/>
                <w:color w:val="333333"/>
                <w:sz w:val="24"/>
                <w:szCs w:val="24"/>
                <w:lang w:eastAsia="en-IN"/>
              </w:rPr>
              <w:t>Further details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hAnsi="Comic Sans MS"/>
                <w:sz w:val="24"/>
                <w:szCs w:val="24"/>
                <w:shd w:val="clear" w:color="auto" w:fill="FFFFFF"/>
              </w:rPr>
            </w:pP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Sieve diameters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100 mm, 200 mm or 8"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Max. number of sieves per sieve stack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10 (50 mm height), 16 (25 mm height)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Max. weight of sieve stack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3 kg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Max. height of sieve stack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550 mm</w:t>
            </w:r>
          </w:p>
        </w:tc>
      </w:tr>
      <w:tr w:rsidR="00ED010D" w:rsidRPr="00F04615" w:rsidTr="00ED010D">
        <w:trPr>
          <w:trHeight w:hRule="exact" w:val="397"/>
          <w:jc w:val="center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Amplitude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0D" w:rsidRPr="00F04615" w:rsidRDefault="00ED010D" w:rsidP="00532CC6">
            <w:pPr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</w:pPr>
            <w:r w:rsidRPr="00F04615">
              <w:rPr>
                <w:rFonts w:ascii="Comic Sans MS" w:eastAsia="Times New Roman" w:hAnsi="Comic Sans MS" w:cs="Helvetica"/>
                <w:color w:val="333333"/>
                <w:sz w:val="24"/>
                <w:szCs w:val="24"/>
                <w:lang w:eastAsia="en-IN"/>
              </w:rPr>
              <w:t>0.1 - 3 mm</w:t>
            </w:r>
          </w:p>
        </w:tc>
      </w:tr>
    </w:tbl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  <w:r w:rsidRPr="00F04615">
        <w:rPr>
          <w:rFonts w:ascii="Comic Sans MS" w:hAnsi="Comic Sans MS"/>
          <w:noProof/>
          <w:sz w:val="24"/>
          <w:szCs w:val="24"/>
          <w:lang w:val="en-IN" w:eastAsia="en-IN"/>
        </w:rPr>
        <w:drawing>
          <wp:anchor distT="0" distB="0" distL="36195" distR="36195" simplePos="0" relativeHeight="251661312" behindDoc="1" locked="0" layoutInCell="1" allowOverlap="1" wp14:anchorId="474C2F47" wp14:editId="50BE8431">
            <wp:simplePos x="0" y="0"/>
            <wp:positionH relativeFrom="margin">
              <wp:posOffset>438150</wp:posOffset>
            </wp:positionH>
            <wp:positionV relativeFrom="paragraph">
              <wp:posOffset>-381000</wp:posOffset>
            </wp:positionV>
            <wp:extent cx="4863465" cy="3600450"/>
            <wp:effectExtent l="0" t="0" r="0" b="0"/>
            <wp:wrapTight wrapText="bothSides">
              <wp:wrapPolygon edited="0">
                <wp:start x="8630" y="1257"/>
                <wp:lineTo x="8461" y="1829"/>
                <wp:lineTo x="8799" y="6971"/>
                <wp:lineTo x="8461" y="12343"/>
                <wp:lineTo x="8038" y="14286"/>
                <wp:lineTo x="7192" y="17257"/>
                <wp:lineTo x="7107" y="18857"/>
                <wp:lineTo x="9561" y="19771"/>
                <wp:lineTo x="11845" y="20000"/>
                <wp:lineTo x="12860" y="20000"/>
                <wp:lineTo x="13537" y="17943"/>
                <wp:lineTo x="14298" y="16114"/>
                <wp:lineTo x="14468" y="13257"/>
                <wp:lineTo x="14214" y="12571"/>
                <wp:lineTo x="13706" y="12343"/>
                <wp:lineTo x="13452" y="5143"/>
                <wp:lineTo x="13960" y="2171"/>
                <wp:lineTo x="13199" y="1829"/>
                <wp:lineTo x="9476" y="1257"/>
                <wp:lineTo x="8630" y="1257"/>
              </wp:wrapPolygon>
            </wp:wrapTight>
            <wp:docPr id="30" name="Picture 30" descr="http://www.fritsch-international.com/fileadmin/_processed_/csm_A-3-SPARTAN_213587d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itsch-international.com/fileadmin/_processed_/csm_A-3-SPARTAN_213587d01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46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</w:p>
    <w:p w:rsidR="00ED010D" w:rsidRPr="00F04615" w:rsidRDefault="00ED010D" w:rsidP="00ED010D">
      <w:pPr>
        <w:jc w:val="center"/>
        <w:rPr>
          <w:rFonts w:ascii="Comic Sans MS" w:hAnsi="Comic Sans MS"/>
          <w:sz w:val="24"/>
          <w:szCs w:val="24"/>
        </w:rPr>
      </w:pPr>
      <w:bookmarkStart w:id="1" w:name="_GoBack"/>
      <w:bookmarkEnd w:id="1"/>
    </w:p>
    <w:p w:rsidR="00B604B8" w:rsidRDefault="00B604B8"/>
    <w:sectPr w:rsidR="00B604B8" w:rsidSect="00D712C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70"/>
    <w:rsid w:val="00B604B8"/>
    <w:rsid w:val="00D712C1"/>
    <w:rsid w:val="00E17D70"/>
    <w:rsid w:val="00E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3055"/>
  <w15:chartTrackingRefBased/>
  <w15:docId w15:val="{C5F869C2-FE3C-408A-81CA-32E9DE56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10D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D01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le1">
    <w:name w:val="Title1"/>
    <w:basedOn w:val="DefaultParagraphFont"/>
    <w:rsid w:val="00ED010D"/>
  </w:style>
  <w:style w:type="table" w:styleId="TableGrid">
    <w:name w:val="Table Grid"/>
    <w:basedOn w:val="TableNormal"/>
    <w:uiPriority w:val="59"/>
    <w:rsid w:val="00E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ED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roduct-line">
    <w:name w:val="product-line"/>
    <w:basedOn w:val="DefaultParagraphFont"/>
    <w:rsid w:val="00ED0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Workshop</dc:creator>
  <cp:keywords/>
  <dc:description/>
  <cp:lastModifiedBy>Workshop</cp:lastModifiedBy>
  <cp:revision>2</cp:revision>
  <dcterms:created xsi:type="dcterms:W3CDTF">2023-10-29T04:43:00Z</dcterms:created>
  <dcterms:modified xsi:type="dcterms:W3CDTF">2023-10-29T04:47:00Z</dcterms:modified>
</cp:coreProperties>
</file>