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478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/>
      </w:tblPr>
      <w:tblGrid>
        <w:gridCol w:w="2310"/>
        <w:gridCol w:w="7823"/>
      </w:tblGrid>
      <w:tr w:rsidR="003769E5" w:rsidRPr="00D4795F" w:rsidTr="00E3633E">
        <w:trPr>
          <w:trHeight w:val="1142"/>
        </w:trPr>
        <w:tc>
          <w:tcPr>
            <w:tcW w:w="2310" w:type="dxa"/>
            <w:shd w:val="clear" w:color="auto" w:fill="CCC0D9" w:themeFill="accent4" w:themeFillTint="66"/>
          </w:tcPr>
          <w:sdt>
            <w:sdtPr>
              <w:rPr>
                <w:rFonts w:asciiTheme="minorHAnsi" w:hAnsiTheme="minorHAnsi" w:cs="Gotham"/>
                <w:i/>
                <w:iCs/>
                <w:color w:val="000000"/>
                <w:sz w:val="24"/>
                <w:szCs w:val="24"/>
                <w:lang w:val="en-IN"/>
              </w:rPr>
              <w:id w:val="15765742"/>
              <w:picture/>
            </w:sdtPr>
            <w:sdtContent>
              <w:p w:rsidR="003769E5" w:rsidRPr="00D4795F" w:rsidRDefault="00A861D6" w:rsidP="003769E5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A861D6">
                  <w:rPr>
                    <w:rFonts w:asciiTheme="minorHAnsi" w:hAnsiTheme="minorHAnsi" w:cs="Gotham"/>
                    <w:i/>
                    <w:iCs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>
                      <wp:extent cx="861231" cy="818865"/>
                      <wp:effectExtent l="19050" t="0" r="0" b="0"/>
                      <wp:docPr id="24" name="Picture 53" descr="Birla Institute of Technology and Science, Pilani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Birla Institute of Technology and Science, Pilani - Wikiped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278" cy="820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769E5" w:rsidRPr="00D4795F" w:rsidRDefault="003769E5" w:rsidP="003769E5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7823" w:type="dxa"/>
            <w:shd w:val="clear" w:color="auto" w:fill="CCC0D9" w:themeFill="accent4" w:themeFillTint="66"/>
          </w:tcPr>
          <w:p w:rsidR="003769E5" w:rsidRPr="004C2812" w:rsidRDefault="003769E5" w:rsidP="003769E5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28"/>
                <w:lang w:val="en-IN"/>
              </w:rPr>
              <w:t xml:space="preserve">                                 </w:t>
            </w:r>
            <w:r w:rsidRPr="004C2812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(Annexure 3)</w:t>
            </w:r>
          </w:p>
          <w:p w:rsidR="00A861D6" w:rsidRDefault="003769E5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4C2812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Continuing Review/ Annual report forma</w:t>
            </w:r>
          </w:p>
          <w:p w:rsidR="00A861D6" w:rsidRPr="00A861D6" w:rsidRDefault="00A861D6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36"/>
                <w:lang w:val="en-IN"/>
              </w:rPr>
            </w:pPr>
            <w:r w:rsidRPr="00A861D6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8"/>
                <w:lang w:val="en-IN"/>
              </w:rPr>
              <w:t>Birla Institute of Technology and Sciences, Pilani  K K Birla, Goa Campus</w:t>
            </w:r>
          </w:p>
          <w:p w:rsidR="003769E5" w:rsidRPr="00A861D6" w:rsidRDefault="00A861D6" w:rsidP="00A861D6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</w:t>
            </w: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</w:t>
            </w:r>
            <w:r w:rsidRPr="00C71884">
              <w:rPr>
                <w:rFonts w:asciiTheme="minorHAnsi" w:hAnsiTheme="minorHAnsi" w:cs="Gotham"/>
                <w:b/>
                <w:i/>
                <w:lang w:val="en-IN"/>
              </w:rPr>
              <w:t xml:space="preserve"> </w:t>
            </w:r>
          </w:p>
          <w:p w:rsidR="003769E5" w:rsidRPr="00D4795F" w:rsidRDefault="003769E5" w:rsidP="00A861D6">
            <w:pPr>
              <w:spacing w:after="0" w:line="240" w:lineRule="auto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</w:t>
            </w:r>
            <w:r w:rsidRPr="004C2812">
              <w:rPr>
                <w:rFonts w:asciiTheme="minorHAnsi" w:hAnsiTheme="minorHAnsi" w:cs="Gotham"/>
                <w:b/>
                <w:i/>
                <w:lang w:val="en-IN"/>
              </w:rPr>
              <w:t xml:space="preserve">  </w:t>
            </w:r>
            <w:r w:rsidR="00A861D6"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       </w:t>
            </w:r>
            <w:r w:rsidRPr="004C2812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Pr="004C2812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Pr="004C2812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BD2761" w:rsidRPr="004C2812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4C2812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BD2761" w:rsidRPr="004C2812">
              <w:rPr>
                <w:rFonts w:asciiTheme="minorHAnsi" w:hAnsiTheme="minorHAnsi" w:cs="Gotham"/>
                <w:i/>
                <w:lang w:val="en-IN"/>
              </w:rPr>
            </w:r>
            <w:r w:rsidR="00BD2761" w:rsidRPr="004C2812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Pr="004C2812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BD2761" w:rsidRPr="004C2812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p w:rsidR="003769E5" w:rsidRDefault="003769E5" w:rsidP="00E3633E">
      <w:pPr>
        <w:tabs>
          <w:tab w:val="left" w:pos="2830"/>
        </w:tabs>
        <w:spacing w:after="160" w:line="259" w:lineRule="auto"/>
        <w:rPr>
          <w:rFonts w:asciiTheme="minorHAnsi" w:hAnsiTheme="minorHAnsi" w:cs="Times New Roman"/>
          <w:lang w:val="en-IN"/>
        </w:rPr>
      </w:pPr>
    </w:p>
    <w:tbl>
      <w:tblPr>
        <w:tblpPr w:leftFromText="180" w:rightFromText="180" w:vertAnchor="page" w:horzAnchor="margin" w:tblpXSpec="center" w:tblpY="2731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76"/>
      </w:tblGrid>
      <w:tr w:rsidR="003769E5" w:rsidRPr="00D4795F" w:rsidTr="00E3633E">
        <w:trPr>
          <w:trHeight w:val="1252"/>
        </w:trPr>
        <w:tc>
          <w:tcPr>
            <w:tcW w:w="9776" w:type="dxa"/>
            <w:shd w:val="clear" w:color="auto" w:fill="auto"/>
          </w:tcPr>
          <w:p w:rsidR="003769E5" w:rsidRPr="00D4795F" w:rsidRDefault="003769E5" w:rsidP="00E3633E">
            <w:pPr>
              <w:tabs>
                <w:tab w:val="left" w:pos="3053"/>
              </w:tabs>
              <w:spacing w:before="240"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BD2761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Times New Roman"/>
                <w:lang w:val="en-IN"/>
              </w:rPr>
            </w:r>
            <w:r w:rsidR="00BD2761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  <w:p w:rsidR="003769E5" w:rsidRPr="00D4795F" w:rsidRDefault="003769E5" w:rsidP="00E3633E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3769E5" w:rsidRPr="00D4795F" w:rsidRDefault="003769E5" w:rsidP="00E3633E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BD2761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Times New Roman"/>
                <w:lang w:val="en-IN"/>
              </w:rPr>
            </w:r>
            <w:r w:rsidR="00BD2761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</w:tc>
      </w:tr>
    </w:tbl>
    <w:p w:rsidR="003769E5" w:rsidRPr="00D4795F" w:rsidRDefault="003769E5" w:rsidP="00E3633E">
      <w:pPr>
        <w:spacing w:after="0"/>
        <w:rPr>
          <w:rFonts w:asciiTheme="minorHAnsi" w:hAnsiTheme="minorHAnsi"/>
          <w:vanish/>
        </w:rPr>
      </w:pPr>
    </w:p>
    <w:tbl>
      <w:tblPr>
        <w:tblW w:w="10031" w:type="dxa"/>
        <w:tblInd w:w="-284" w:type="dxa"/>
        <w:tblLayout w:type="fixed"/>
        <w:tblLook w:val="04A0"/>
      </w:tblPr>
      <w:tblGrid>
        <w:gridCol w:w="426"/>
        <w:gridCol w:w="4975"/>
        <w:gridCol w:w="4630"/>
      </w:tblGrid>
      <w:tr w:rsidR="003769E5" w:rsidRPr="00D4795F" w:rsidTr="00530D4D">
        <w:trPr>
          <w:trHeight w:val="724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97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Date of EC Approval</w:t>
            </w:r>
            <w:r w:rsidRPr="00D4795F">
              <w:rPr>
                <w:rFonts w:asciiTheme="minorHAnsi" w:eastAsia="Times New Roman" w:hAnsiTheme="minorHAnsi" w:cs="Calibri"/>
                <w:color w:val="000000"/>
                <w:lang w:val="en-IN" w:eastAsia="en-IN"/>
              </w:rPr>
              <w:t xml:space="preserve">:        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07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630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 w:bidi="hi-IN"/>
              </w:rPr>
              <w:t xml:space="preserve">Validity of approval: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4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</w:p>
        </w:tc>
      </w:tr>
      <w:tr w:rsidR="003769E5" w:rsidRPr="00D4795F" w:rsidTr="00E3633E">
        <w:trPr>
          <w:trHeight w:val="847"/>
        </w:trPr>
        <w:tc>
          <w:tcPr>
            <w:tcW w:w="426" w:type="dxa"/>
            <w:vMerge w:val="restart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97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lang w:val="en-IN" w:bidi="hi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 xml:space="preserve">Date of Start of  study:     </w:t>
            </w:r>
            <w:r w:rsidRPr="00D4795F">
              <w:rPr>
                <w:rFonts w:asciiTheme="minorHAnsi" w:eastAsia="Times New Roman" w:hAnsiTheme="minorHAnsi" w:cs="Calibri"/>
                <w:color w:val="000000"/>
                <w:sz w:val="16"/>
                <w:lang w:val="en-IN" w:eastAsia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630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GB" w:bidi="hi-IN"/>
              </w:rPr>
              <w:t xml:space="preserve">Proposed </w:t>
            </w:r>
            <w:r w:rsidRPr="00D4795F">
              <w:rPr>
                <w:rFonts w:asciiTheme="minorHAnsi" w:hAnsiTheme="minorHAnsi" w:cs="Calibri"/>
                <w:lang w:val="en-IN" w:bidi="hi-IN"/>
              </w:rPr>
              <w:t xml:space="preserve">date of Completion: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5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1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6"/>
                  </w:rPr>
                  <w:t>Click here to enter a date.</w:t>
                </w:r>
              </w:sdtContent>
            </w:sdt>
          </w:p>
        </w:tc>
      </w:tr>
      <w:tr w:rsidR="003769E5" w:rsidRPr="00D4795F" w:rsidTr="00530D4D">
        <w:trPr>
          <w:trHeight w:val="632"/>
        </w:trPr>
        <w:tc>
          <w:tcPr>
            <w:tcW w:w="426" w:type="dxa"/>
            <w:vMerge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975" w:type="dxa"/>
          </w:tcPr>
          <w:p w:rsidR="003769E5" w:rsidRPr="00D4795F" w:rsidRDefault="003769E5" w:rsidP="00E3633E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Period of Continuing Report</w:t>
            </w:r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1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4"/>
                  </w:rPr>
                  <w:t>Click here to enter a date.</w:t>
                </w:r>
              </w:sdtContent>
            </w:sdt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     </w:t>
            </w:r>
          </w:p>
        </w:tc>
        <w:tc>
          <w:tcPr>
            <w:tcW w:w="4630" w:type="dxa"/>
          </w:tcPr>
          <w:p w:rsidR="003769E5" w:rsidRPr="00D4795F" w:rsidRDefault="003769E5" w:rsidP="00E3633E">
            <w:pPr>
              <w:spacing w:before="240" w:after="0" w:line="240" w:lineRule="auto"/>
              <w:rPr>
                <w:rFonts w:asciiTheme="minorHAnsi" w:hAnsiTheme="minorHAnsi" w:cs="Calibri"/>
                <w:i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----     to</w:t>
            </w:r>
            <w:r w:rsidRPr="00D4795F">
              <w:rPr>
                <w:rFonts w:asciiTheme="minorHAnsi" w:hAnsiTheme="minorHAnsi" w:cs="Calibri"/>
                <w:i/>
                <w:lang w:val="en-IN"/>
              </w:rPr>
              <w:t xml:space="preserve">  ------        </w:t>
            </w:r>
            <w:sdt>
              <w:sdtPr>
                <w:rPr>
                  <w:rFonts w:asciiTheme="minorHAnsi" w:eastAsia="Times New Roman" w:hAnsiTheme="minorHAnsi" w:cs="Calibri"/>
                  <w:color w:val="000000"/>
                  <w:sz w:val="16"/>
                  <w:lang w:val="en-IN" w:eastAsia="en-IN"/>
                </w:rPr>
                <w:id w:val="1003592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3769E5" w:rsidRPr="00D4795F" w:rsidTr="00530D4D">
        <w:trPr>
          <w:trHeight w:val="2225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before="240"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Does the study involve recruitment of participants?                                                           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Yes </w:t>
            </w:r>
            <w:r w:rsidR="00BD2761" w:rsidRPr="00BD2761">
              <w:rPr>
                <w:rFonts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1.8pt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No</w:t>
            </w:r>
            <w:r w:rsidR="00BD2761" w:rsidRPr="00BD2761">
              <w:rPr>
                <w:rFonts w:cs="Calibri"/>
              </w:rPr>
              <w:pict>
                <v:shape id="_x0000_i1026" type="#_x0000_t75" style="width:10.75pt;height:11.8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</w:t>
            </w:r>
          </w:p>
          <w:p w:rsidR="003769E5" w:rsidRPr="00BF499F" w:rsidRDefault="003769E5" w:rsidP="003769E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If yes,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>Total number expected</w: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0" w:name="Text345"/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Pr="00D4795F">
              <w:rPr>
                <w:noProof/>
                <w:color w:val="000000"/>
              </w:rPr>
              <w:t> </w: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  <w:bookmarkEnd w:id="0"/>
            <w:r w:rsidRPr="00BF499F">
              <w:rPr>
                <w:rFonts w:asciiTheme="minorHAnsi" w:hAnsiTheme="minorHAnsi" w:cs="Calibri"/>
                <w:noProof/>
              </w:rPr>
              <w:t xml:space="preserve"> No. Screened: </w:t>
            </w:r>
            <w:r w:rsidR="00BD2761" w:rsidRPr="00BF499F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1" w:name="Text346"/>
            <w:r w:rsidRPr="00BF499F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="00BD2761" w:rsidRPr="00BF499F">
              <w:rPr>
                <w:rFonts w:asciiTheme="minorHAnsi" w:hAnsiTheme="minorHAnsi" w:cs="Calibri"/>
                <w:noProof/>
              </w:rPr>
            </w:r>
            <w:r w:rsidR="00BD2761" w:rsidRPr="00BF499F">
              <w:rPr>
                <w:rFonts w:asciiTheme="minorHAnsi" w:hAnsiTheme="minorHAnsi" w:cs="Calibri"/>
                <w:noProof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="00BD2761" w:rsidRPr="00BF499F">
              <w:rPr>
                <w:rFonts w:asciiTheme="minorHAnsi" w:hAnsiTheme="minorHAnsi" w:cs="Calibri"/>
                <w:noProof/>
              </w:rPr>
              <w:fldChar w:fldCharType="end"/>
            </w:r>
            <w:bookmarkEnd w:id="1"/>
            <w:r w:rsidRPr="00BF499F">
              <w:rPr>
                <w:rFonts w:asciiTheme="minorHAnsi" w:hAnsiTheme="minorHAnsi" w:cs="Calibri"/>
                <w:noProof/>
              </w:rPr>
              <w:t xml:space="preserve">No. Enrolled: </w:t>
            </w:r>
            <w:bookmarkStart w:id="2" w:name="Text347"/>
            <w:r w:rsidR="00BD2761" w:rsidRPr="00BF499F">
              <w:rPr>
                <w:rFonts w:asciiTheme="minorHAnsi" w:hAnsiTheme="minorHAnsi" w:cs="Calibri"/>
                <w:noProof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</w:rPr>
              <w:instrText xml:space="preserve"> FORMTEXT </w:instrText>
            </w:r>
            <w:r w:rsidR="00BD2761" w:rsidRPr="00BF499F">
              <w:rPr>
                <w:rFonts w:asciiTheme="minorHAnsi" w:hAnsiTheme="minorHAnsi" w:cs="Calibri"/>
                <w:noProof/>
              </w:rPr>
            </w:r>
            <w:r w:rsidR="00BD2761" w:rsidRPr="00BF499F">
              <w:rPr>
                <w:rFonts w:asciiTheme="minorHAnsi" w:hAnsiTheme="minorHAnsi" w:cs="Calibri"/>
                <w:noProof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="00BD2761" w:rsidRPr="00BF499F">
              <w:rPr>
                <w:rFonts w:asciiTheme="minorHAnsi" w:hAnsiTheme="minorHAnsi" w:cs="Calibri"/>
                <w:noProof/>
              </w:rPr>
              <w:fldChar w:fldCharType="end"/>
            </w:r>
            <w:bookmarkEnd w:id="2"/>
            <w:r w:rsidRPr="00BF499F">
              <w:rPr>
                <w:rFonts w:asciiTheme="minorHAnsi" w:hAnsiTheme="minorHAnsi" w:cs="Calibri"/>
                <w:noProof/>
              </w:rPr>
              <w:t xml:space="preserve">     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Number Completed: 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No. on followup: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.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</w:p>
          <w:p w:rsidR="003769E5" w:rsidRPr="00BF499F" w:rsidRDefault="003769E5" w:rsidP="003769E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  <w:color w:val="000000"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</w:t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t xml:space="preserve">Enrolment status – ongoing / completed/ stopped  </w: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</w:p>
          <w:p w:rsidR="003769E5" w:rsidRPr="00BF499F" w:rsidRDefault="003769E5" w:rsidP="003769E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Report of DSMB</w:t>
            </w:r>
            <w:r w:rsidRPr="00BF499F">
              <w:rPr>
                <w:rFonts w:asciiTheme="minorHAnsi" w:hAnsiTheme="minorHAnsi" w:cs="Calibri"/>
                <w:i/>
                <w:noProof/>
                <w:color w:val="FF0000"/>
                <w:sz w:val="24"/>
                <w:vertAlign w:val="superscript"/>
              </w:rPr>
              <w:t>16</w:t>
            </w:r>
            <w:r w:rsidRPr="00BF499F">
              <w:rPr>
                <w:rFonts w:asciiTheme="minorHAnsi" w:hAnsiTheme="minorHAnsi" w:cs="Calibri"/>
                <w:noProof/>
              </w:rPr>
              <w:t xml:space="preserve">                                                                                                     </w:t>
            </w:r>
            <w:r w:rsidRPr="00BF499F">
              <w:rPr>
                <w:rFonts w:asciiTheme="minorHAnsi" w:hAnsiTheme="minorHAnsi" w:cs="Calibri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27" type="#_x0000_t75" style="width:10.75pt;height:11.8pt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BF499F">
              <w:rPr>
                <w:rFonts w:asciiTheme="minorHAnsi" w:hAnsiTheme="minorHAnsi" w:cs="Calibri"/>
              </w:rPr>
              <w:t xml:space="preserve">    No</w:t>
            </w:r>
            <w:r w:rsidR="00BD2761" w:rsidRPr="00BD2761">
              <w:rPr>
                <w:rFonts w:cs="Calibri"/>
              </w:rPr>
              <w:pict>
                <v:shape id="_x0000_i1028" type="#_x0000_t75" style="width:10.75pt;height:11.8pt" o:bordertopcolor="this" o:borderleftcolor="this" o:borderbottomcolor="this" o:borderrightcolor="this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BF499F">
              <w:rPr>
                <w:rFonts w:asciiTheme="minorHAnsi" w:hAnsiTheme="minorHAnsi" w:cs="Calibri"/>
              </w:rPr>
              <w:t xml:space="preserve">    NA</w:t>
            </w:r>
            <w:r w:rsidR="00BD2761" w:rsidRPr="00BD2761">
              <w:rPr>
                <w:rFonts w:cs="Calibri"/>
              </w:rPr>
              <w:pict>
                <v:shape id="_x0000_i1029" type="#_x0000_t75" style="width:10.75pt;height:11.8pt" o:bordertopcolor="this" o:borderleftcolor="this" o:borderbottomcolor="this" o:borderrightcolor="this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</w:p>
          <w:p w:rsidR="003769E5" w:rsidRPr="00BF499F" w:rsidRDefault="003769E5" w:rsidP="003769E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  <w:noProof/>
              </w:rPr>
            </w:pPr>
            <w:r w:rsidRPr="00BF499F">
              <w:rPr>
                <w:rFonts w:asciiTheme="minorHAnsi" w:hAnsiTheme="minorHAnsi" w:cs="Calibri"/>
                <w:noProof/>
              </w:rPr>
              <w:t xml:space="preserve"> Any other remark</w:t>
            </w:r>
            <w:r w:rsidR="00C2423C">
              <w:rPr>
                <w:rFonts w:asciiTheme="minorHAnsi" w:hAnsiTheme="minorHAnsi" w:cs="Calibri"/>
                <w:noProof/>
              </w:rPr>
              <w:t xml:space="preserve">  </w: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BF499F">
              <w:rPr>
                <w:rFonts w:asciiTheme="minorHAnsi" w:hAnsiTheme="minorHAnsi" w:cs="Calibri"/>
                <w:noProof/>
                <w:color w:val="000000"/>
              </w:rPr>
              <w:instrText xml:space="preserve"> FORMTEXT </w:instrTex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separate"/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Pr="00D4795F">
              <w:rPr>
                <w:noProof/>
              </w:rPr>
              <w:t> </w:t>
            </w:r>
            <w:r w:rsidR="00BD2761" w:rsidRPr="00BF499F">
              <w:rPr>
                <w:rFonts w:asciiTheme="minorHAnsi" w:hAnsiTheme="minorHAnsi" w:cs="Calibri"/>
                <w:noProof/>
                <w:color w:val="000000"/>
              </w:rPr>
              <w:fldChar w:fldCharType="end"/>
            </w:r>
          </w:p>
        </w:tc>
      </w:tr>
      <w:tr w:rsidR="003769E5" w:rsidRPr="00D4795F" w:rsidTr="00530D4D">
        <w:tc>
          <w:tcPr>
            <w:tcW w:w="426" w:type="dxa"/>
          </w:tcPr>
          <w:p w:rsidR="003769E5" w:rsidRPr="00D4795F" w:rsidRDefault="003769E5" w:rsidP="00E3633E">
            <w:pPr>
              <w:tabs>
                <w:tab w:val="right" w:pos="210"/>
                <w:tab w:val="center" w:pos="285"/>
              </w:tabs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3769E5" w:rsidRPr="003D30DF" w:rsidRDefault="003769E5" w:rsidP="003D30DF">
            <w:pPr>
              <w:pStyle w:val="ListParagraph"/>
              <w:numPr>
                <w:ilvl w:val="0"/>
                <w:numId w:val="45"/>
              </w:numPr>
              <w:spacing w:after="0"/>
              <w:ind w:left="425" w:hanging="436"/>
              <w:rPr>
                <w:rFonts w:asciiTheme="minorHAnsi" w:hAnsiTheme="minorHAnsi" w:cs="Calibri"/>
              </w:rPr>
            </w:pPr>
            <w:r w:rsidRPr="003D30DF">
              <w:rPr>
                <w:rFonts w:asciiTheme="minorHAnsi" w:hAnsiTheme="minorHAnsi" w:cs="Calibri"/>
              </w:rPr>
              <w:t>Have any participants withdrawn from this study since t</w:t>
            </w:r>
            <w:r w:rsidR="00000C6C" w:rsidRPr="003D30DF">
              <w:rPr>
                <w:rFonts w:asciiTheme="minorHAnsi" w:hAnsiTheme="minorHAnsi" w:cs="Calibri"/>
              </w:rPr>
              <w:t xml:space="preserve">he last approval?  </w:t>
            </w:r>
            <w:r w:rsidR="001C03F6" w:rsidRPr="003D30DF">
              <w:rPr>
                <w:rFonts w:asciiTheme="minorHAnsi" w:hAnsiTheme="minorHAnsi" w:cs="Calibri"/>
              </w:rPr>
              <w:t xml:space="preserve">   </w:t>
            </w:r>
            <w:r w:rsidRPr="003D30DF">
              <w:rPr>
                <w:rFonts w:asciiTheme="minorHAnsi" w:hAnsiTheme="minorHAnsi" w:cs="Calibri"/>
              </w:rPr>
              <w:t xml:space="preserve"> </w:t>
            </w:r>
            <w:r w:rsidR="001C03F6" w:rsidRPr="003D30DF">
              <w:rPr>
                <w:rFonts w:asciiTheme="minorHAnsi" w:hAnsiTheme="minorHAnsi" w:cs="Calibri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30" type="#_x0000_t75" style="width:10.75pt;height:11.8pt" o:bordertopcolor="this" o:borderleftcolor="this" o:borderbottomcolor="this" o:borderrightcolor="this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C03F6" w:rsidRPr="003D30DF">
              <w:rPr>
                <w:rFonts w:asciiTheme="minorHAnsi" w:hAnsiTheme="minorHAnsi" w:cs="Calibri"/>
              </w:rPr>
              <w:t xml:space="preserve">    No </w:t>
            </w:r>
            <w:r w:rsidR="00BD2761" w:rsidRPr="00BD2761">
              <w:rPr>
                <w:rFonts w:cs="Calibri"/>
              </w:rPr>
              <w:pict>
                <v:shape id="_x0000_i1031" type="#_x0000_t75" style="width:10.75pt;height:11.8pt" o:bordertopcolor="this" o:borderleftcolor="this" o:borderbottomcolor="this" o:borderrightcolor="this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C03F6" w:rsidRPr="003D30DF">
              <w:rPr>
                <w:rFonts w:cs="Calibri"/>
              </w:rPr>
              <w:t xml:space="preserve"> </w:t>
            </w:r>
            <w:r w:rsidR="001C03F6" w:rsidRPr="003D30DF">
              <w:rPr>
                <w:rFonts w:asciiTheme="minorHAnsi" w:hAnsiTheme="minorHAnsi" w:cs="Calibri"/>
              </w:rPr>
              <w:t xml:space="preserve">  NA </w:t>
            </w:r>
            <w:r w:rsidR="00BD2761" w:rsidRPr="00BD2761">
              <w:rPr>
                <w:rFonts w:cs="Calibri"/>
              </w:rPr>
              <w:pict>
                <v:shape id="_x0000_i1032" type="#_x0000_t75" style="width:10.75pt;height:11.8pt" o:bordertopcolor="this" o:borderleftcolor="this" o:borderbottomcolor="this" o:borderrightcolor="this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If yes, total number withdrawn and reasons: 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</w:p>
        </w:tc>
      </w:tr>
      <w:tr w:rsidR="003769E5" w:rsidRPr="00D4795F" w:rsidTr="00530D4D"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 w:bidi="hi-IN"/>
              </w:rPr>
              <w:t>Is the study likely to extend beyond the stated period</w:t>
            </w:r>
            <w:r w:rsidRPr="00D4795F">
              <w:rPr>
                <w:rFonts w:asciiTheme="minorHAnsi" w:hAnsiTheme="minorHAnsi" w:cs="Calibri"/>
                <w:i/>
                <w:color w:val="FF0000"/>
                <w:vertAlign w:val="superscript"/>
                <w:lang w:val="en-IN" w:bidi="hi-IN"/>
              </w:rPr>
              <w:t>17</w:t>
            </w:r>
            <w:r w:rsidRPr="00D4795F">
              <w:rPr>
                <w:rFonts w:asciiTheme="minorHAnsi" w:hAnsiTheme="minorHAnsi" w:cs="Calibri"/>
                <w:lang w:val="en-IN" w:bidi="hi-IN"/>
              </w:rPr>
              <w:t xml:space="preserve">?                                                    </w:t>
            </w:r>
            <w:r>
              <w:rPr>
                <w:rFonts w:asciiTheme="minorHAnsi" w:hAnsiTheme="minorHAnsi" w:cs="Calibri"/>
                <w:lang w:val="en-IN" w:bidi="hi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 w:bidi="hi-IN"/>
              </w:rPr>
              <w:t xml:space="preserve"> </w:t>
            </w:r>
            <w:r>
              <w:rPr>
                <w:rFonts w:asciiTheme="minorHAnsi" w:hAnsiTheme="minorHAnsi" w:cs="Calibri"/>
                <w:lang w:val="en-IN" w:bidi="hi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33" type="#_x0000_t75" style="width:10.75pt;height:11.8pt" o:bordertopcolor="this" o:borderleftcolor="this" o:borderbottomcolor="this" o:borderrightcolor="this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No</w:t>
            </w:r>
            <w:r w:rsidR="00BD2761" w:rsidRPr="00BD2761">
              <w:rPr>
                <w:rFonts w:cs="Calibri"/>
              </w:rPr>
              <w:pict>
                <v:shape id="_x0000_i1034" type="#_x0000_t75" style="width:10.75pt;height:11.8pt" o:bordertopcolor="this" o:borderleftcolor="this" o:borderbottomcolor="this" o:borderrightcolor="this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 w:bidi="hi-IN"/>
              </w:rPr>
              <w:t>If yes, please provide reasons for the extension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fldChar w:fldCharType="end"/>
            </w:r>
          </w:p>
        </w:tc>
      </w:tr>
      <w:tr w:rsidR="003769E5" w:rsidRPr="00D4795F" w:rsidTr="00530D4D">
        <w:trPr>
          <w:trHeight w:val="800"/>
        </w:trPr>
        <w:tc>
          <w:tcPr>
            <w:tcW w:w="426" w:type="dxa"/>
            <w:vMerge w:val="restart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Have there been any amendments in the research protocol/informed consent document (ICD) during the past approval period?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b/>
                <w:color w:val="FF0000"/>
                <w:lang w:val="en-IN"/>
              </w:rPr>
              <w:t xml:space="preserve">If No, skip to item no.6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</w:t>
            </w:r>
            <w:r>
              <w:rPr>
                <w:rFonts w:asciiTheme="minorHAnsi" w:hAnsiTheme="minorHAnsi" w:cs="Calibri"/>
                <w:lang w:val="en-IN"/>
              </w:rPr>
              <w:t xml:space="preserve">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35" type="#_x0000_t75" style="width:10.75pt;height:11.8pt" o:bordertopcolor="this" o:borderleftcolor="this" o:borderbottomcolor="this" o:borderrightcolor="this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No</w:t>
            </w:r>
            <w:r w:rsidR="00BD2761" w:rsidRPr="00BD2761">
              <w:rPr>
                <w:rFonts w:cs="Calibri"/>
              </w:rPr>
              <w:pict>
                <v:shape id="_x0000_i1036" type="#_x0000_t75" style="width:10.75pt;height:11.8pt" o:bordertopcolor="this" o:borderleftcolor="this" o:borderbottomcolor="this" o:borderrightcolor="this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</w:p>
        </w:tc>
      </w:tr>
      <w:tr w:rsidR="003769E5" w:rsidRPr="00D4795F" w:rsidTr="00530D4D">
        <w:trPr>
          <w:trHeight w:val="432"/>
        </w:trPr>
        <w:tc>
          <w:tcPr>
            <w:tcW w:w="426" w:type="dxa"/>
            <w:vMerge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 w:eastAsia="en-IN" w:bidi="hi-IN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(a)  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If yes, date of approval for protocol and ICD :   </w:t>
            </w:r>
            <w:sdt>
              <w:sdtPr>
                <w:rPr>
                  <w:rFonts w:asciiTheme="minorHAnsi" w:hAnsiTheme="minorHAnsi" w:cs="Calibri"/>
                  <w:noProof/>
                  <w:color w:val="000000"/>
                  <w:lang w:val="en-IN"/>
                </w:rPr>
                <w:id w:val="1003592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Pr="00D4795F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sdtContent>
            </w:sdt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 w:eastAsia="en-IN" w:bidi="hi-IN"/>
              </w:rPr>
            </w:pPr>
          </w:p>
        </w:tc>
      </w:tr>
      <w:tr w:rsidR="003769E5" w:rsidRPr="00D4795F" w:rsidTr="00E3633E">
        <w:trPr>
          <w:trHeight w:val="530"/>
        </w:trPr>
        <w:tc>
          <w:tcPr>
            <w:tcW w:w="426" w:type="dxa"/>
          </w:tcPr>
          <w:p w:rsidR="003769E5" w:rsidRPr="00D4795F" w:rsidRDefault="003769E5" w:rsidP="00E3633E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  <w:gridSpan w:val="2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(b)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>In case of amendments in the research protocol/ICD, was re-consent sought from participants?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If yes, when / how: </w:t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" w:name="Text348"/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end"/>
            </w:r>
            <w:bookmarkEnd w:id="3"/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</w:t>
            </w:r>
            <w:r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Yes </w:t>
            </w:r>
            <w:r w:rsidR="00BD2761" w:rsidRPr="00BD2761">
              <w:rPr>
                <w:rFonts w:cs="Calibri"/>
              </w:rPr>
              <w:pict>
                <v:shape id="_x0000_i1037" type="#_x0000_t75" style="width:10.75pt;height:11.8pt" o:bordertopcolor="this" o:borderleftcolor="this" o:borderbottomcolor="this" o:borderrightcolor="this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No</w:t>
            </w:r>
            <w:r w:rsidR="00BD2761" w:rsidRPr="00BD2761">
              <w:rPr>
                <w:rFonts w:cs="Calibri"/>
              </w:rPr>
              <w:pict>
                <v:shape id="_x0000_i1038" type="#_x0000_t75" style="width:10.75pt;height:11.8pt" o:bordertopcolor="this" o:borderleftcolor="this" o:borderbottomcolor="this" o:borderrightcolor="this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 xml:space="preserve">                                   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 w:eastAsia="en-IN" w:bidi="hi-IN"/>
              </w:rPr>
            </w:pPr>
          </w:p>
        </w:tc>
      </w:tr>
    </w:tbl>
    <w:p w:rsidR="003769E5" w:rsidRDefault="003769E5" w:rsidP="00E3633E">
      <w:pPr>
        <w:rPr>
          <w:rFonts w:asciiTheme="minorHAnsi" w:hAnsiTheme="minorHAnsi"/>
        </w:rPr>
      </w:pPr>
    </w:p>
    <w:p w:rsidR="003769E5" w:rsidRDefault="003769E5" w:rsidP="00E3633E">
      <w:pPr>
        <w:rPr>
          <w:rFonts w:asciiTheme="minorHAnsi" w:hAnsiTheme="minorHAnsi"/>
        </w:rPr>
      </w:pPr>
    </w:p>
    <w:tbl>
      <w:tblPr>
        <w:tblW w:w="10031" w:type="dxa"/>
        <w:tblInd w:w="-284" w:type="dxa"/>
        <w:tblLayout w:type="fixed"/>
        <w:tblLook w:val="04A0"/>
      </w:tblPr>
      <w:tblGrid>
        <w:gridCol w:w="426"/>
        <w:gridCol w:w="9605"/>
      </w:tblGrid>
      <w:tr w:rsidR="003769E5" w:rsidRPr="006F3289" w:rsidTr="00381308">
        <w:trPr>
          <w:trHeight w:val="530"/>
        </w:trPr>
        <w:tc>
          <w:tcPr>
            <w:tcW w:w="426" w:type="dxa"/>
          </w:tcPr>
          <w:p w:rsidR="003769E5" w:rsidRPr="006F3289" w:rsidRDefault="003769E5" w:rsidP="00E3633E">
            <w:pPr>
              <w:spacing w:after="0" w:line="240" w:lineRule="auto"/>
              <w:contextualSpacing/>
              <w:rPr>
                <w:rFonts w:asciiTheme="minorHAnsi" w:hAnsiTheme="minorHAnsi" w:cs="Calibri"/>
                <w:bCs/>
                <w:sz w:val="16"/>
                <w:szCs w:val="16"/>
              </w:rPr>
            </w:pPr>
          </w:p>
        </w:tc>
        <w:tc>
          <w:tcPr>
            <w:tcW w:w="9605" w:type="dxa"/>
          </w:tcPr>
          <w:p w:rsidR="003769E5" w:rsidRPr="006F3289" w:rsidRDefault="003769E5" w:rsidP="00E3633E">
            <w:pPr>
              <w:pStyle w:val="Pa1"/>
              <w:rPr>
                <w:rFonts w:asciiTheme="minorHAnsi" w:hAnsiTheme="minorHAnsi" w:cs="Gotham Medium"/>
                <w:color w:val="000000"/>
                <w:sz w:val="16"/>
                <w:szCs w:val="16"/>
              </w:rPr>
            </w:pPr>
            <w:r w:rsidRPr="006F3289">
              <w:rPr>
                <w:rFonts w:asciiTheme="minorHAnsi" w:hAnsiTheme="minorHAnsi" w:cs="Gotham Medium"/>
                <w:i/>
                <w:iCs/>
                <w:color w:val="FF0000"/>
                <w:sz w:val="16"/>
                <w:szCs w:val="16"/>
                <w:vertAlign w:val="superscript"/>
              </w:rPr>
              <w:t>16</w:t>
            </w:r>
            <w:r w:rsidRPr="006F3289">
              <w:rPr>
                <w:rFonts w:asciiTheme="minorHAnsi" w:hAnsiTheme="minorHAnsi" w:cs="Gotham Medium"/>
                <w:i/>
                <w:iCs/>
                <w:color w:val="000000"/>
                <w:sz w:val="16"/>
                <w:szCs w:val="16"/>
              </w:rPr>
              <w:t xml:space="preserve">In case there is a Data Safety Monitoring Board (DSMB) for the study provide a copy of the report from the DSMB. If not write NA. </w:t>
            </w:r>
          </w:p>
          <w:p w:rsidR="003769E5" w:rsidRPr="006F3289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otham Medium"/>
                <w:i/>
                <w:iCs/>
                <w:color w:val="000000"/>
                <w:sz w:val="16"/>
                <w:szCs w:val="16"/>
                <w:lang w:val="en-IN" w:eastAsia="en-IN"/>
              </w:rPr>
            </w:pPr>
            <w:r w:rsidRPr="006F3289">
              <w:rPr>
                <w:rFonts w:asciiTheme="minorHAnsi" w:hAnsiTheme="minorHAnsi" w:cs="Gotham Medium"/>
                <w:i/>
                <w:iCs/>
                <w:color w:val="FF0000"/>
                <w:sz w:val="16"/>
                <w:szCs w:val="16"/>
                <w:vertAlign w:val="superscript"/>
                <w:lang w:val="en-IN" w:eastAsia="en-IN"/>
              </w:rPr>
              <w:t>17</w:t>
            </w:r>
            <w:r w:rsidRPr="006F3289">
              <w:rPr>
                <w:rFonts w:asciiTheme="minorHAnsi" w:hAnsiTheme="minorHAnsi" w:cs="Gotham Medium"/>
                <w:i/>
                <w:iCs/>
                <w:color w:val="000000"/>
                <w:sz w:val="16"/>
                <w:szCs w:val="16"/>
                <w:lang w:val="en-IN" w:eastAsia="en-IN"/>
              </w:rPr>
              <w:t>Problems encountered since the last continuing review application with respect to implementation of the protocol as cleared by the EC</w:t>
            </w:r>
          </w:p>
          <w:p w:rsidR="003769E5" w:rsidRPr="006F3289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Gotham Medium"/>
                <w:i/>
                <w:iCs/>
                <w:color w:val="000000"/>
                <w:sz w:val="16"/>
                <w:szCs w:val="16"/>
                <w:lang w:val="en-IN" w:eastAsia="en-IN"/>
              </w:rPr>
            </w:pPr>
          </w:p>
          <w:p w:rsidR="003769E5" w:rsidRPr="006F3289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  <w:lang w:val="en-IN"/>
              </w:rPr>
            </w:pPr>
          </w:p>
        </w:tc>
      </w:tr>
      <w:tr w:rsidR="003769E5" w:rsidRPr="00D4795F" w:rsidTr="00381308">
        <w:trPr>
          <w:trHeight w:val="530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Is any new information available that changes the  benefit -risk analysis of human participants involved in this study?                                                                                                                                    Yes </w:t>
            </w:r>
            <w:r w:rsidR="00BD2761" w:rsidRPr="00BD2761">
              <w:rPr>
                <w:rFonts w:cs="Calibri"/>
              </w:rPr>
              <w:pict>
                <v:shape id="_x0000_i1039" type="#_x0000_t75" style="width:10.75pt;height:11.8pt" o:bordertopcolor="this" o:borderleftcolor="this" o:borderbottomcolor="this" o:borderrightcolor="this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BD2761" w:rsidRPr="00BD2761">
              <w:rPr>
                <w:rFonts w:cs="Calibri"/>
              </w:rPr>
              <w:pict>
                <v:shape id="_x0000_i1040" type="#_x0000_t75" style="width:10.75pt;height:11.8pt" o:bordertopcolor="this" o:borderleftcolor="this" o:borderbottomcolor="this" o:borderrightcolor="this">
                  <v:imagedata r:id="rId2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lastRenderedPageBreak/>
              <w:t xml:space="preserve">If yes, discuss in detail: 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4" w:name="Text349"/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bookmarkEnd w:id="4"/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  <w:tr w:rsidR="003769E5" w:rsidRPr="00D4795F" w:rsidTr="00381308">
        <w:trPr>
          <w:trHeight w:val="530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>Have any ethical concerns occurred during this period?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Yes </w:t>
            </w:r>
            <w:r w:rsidR="00BD2761" w:rsidRPr="00BD2761">
              <w:rPr>
                <w:rFonts w:cs="Calibri"/>
              </w:rPr>
              <w:pict>
                <v:shape id="_x0000_i1041" type="#_x0000_t75" style="width:10.75pt;height:11.8pt" o:bordertopcolor="this" o:borderleftcolor="this" o:borderbottomcolor="this" o:borderrightcolor="this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BD2761" w:rsidRPr="00BD2761">
              <w:rPr>
                <w:rFonts w:cs="Calibri"/>
              </w:rPr>
              <w:pict>
                <v:shape id="_x0000_i1042" type="#_x0000_t75" style="width:10.75pt;height:11.8pt" o:bordertopcolor="this" o:borderleftcolor="this" o:borderbottomcolor="this" o:borderrightcolor="this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 If yes, give details</w:t>
            </w:r>
            <w:bookmarkStart w:id="5" w:name="Text350"/>
            <w:r w:rsidRPr="00D4795F">
              <w:rPr>
                <w:rFonts w:asciiTheme="minorHAnsi" w:hAnsiTheme="minorHAnsi" w:cs="Calibri"/>
                <w:lang w:val="en-IN"/>
              </w:rPr>
              <w:t xml:space="preserve">         </w:t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color w:val="000000"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color w:val="000000"/>
                <w:lang w:val="en-IN"/>
              </w:rPr>
              <w:fldChar w:fldCharType="end"/>
            </w:r>
            <w:bookmarkEnd w:id="5"/>
          </w:p>
        </w:tc>
      </w:tr>
      <w:tr w:rsidR="003769E5" w:rsidRPr="00D4795F" w:rsidTr="00381308">
        <w:trPr>
          <w:trHeight w:val="800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6256BB" w:rsidRPr="00D4795F" w:rsidRDefault="003769E5" w:rsidP="006256BB">
            <w:p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t xml:space="preserve">(a) </w:t>
            </w:r>
            <w:r w:rsidRPr="001240C5">
              <w:rPr>
                <w:rFonts w:asciiTheme="minorHAnsi" w:hAnsiTheme="minorHAnsi" w:cs="Calibri"/>
                <w:noProof/>
              </w:rPr>
              <w:t xml:space="preserve"> Have any adverse events been noted since the last review?</w:t>
            </w:r>
            <w:r w:rsidR="006256BB">
              <w:rPr>
                <w:rFonts w:asciiTheme="minorHAnsi" w:hAnsiTheme="minorHAnsi" w:cs="Calibri"/>
                <w:noProof/>
              </w:rPr>
              <w:t xml:space="preserve">                      </w:t>
            </w:r>
            <w:r w:rsidR="003E5956">
              <w:rPr>
                <w:rFonts w:asciiTheme="minorHAnsi" w:hAnsiTheme="minorHAnsi" w:cs="Calibri"/>
                <w:noProof/>
              </w:rPr>
              <w:t xml:space="preserve">                 </w:t>
            </w:r>
            <w:r w:rsidR="006256BB">
              <w:rPr>
                <w:rFonts w:asciiTheme="minorHAnsi" w:hAnsiTheme="minorHAnsi" w:cs="Calibri"/>
                <w:noProof/>
              </w:rPr>
              <w:t xml:space="preserve">    </w:t>
            </w:r>
            <w:r w:rsidR="006256BB" w:rsidRPr="00D4795F">
              <w:rPr>
                <w:rFonts w:asciiTheme="minorHAnsi" w:hAnsiTheme="minorHAnsi" w:cs="Calibri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43" type="#_x0000_t75" style="width:10.75pt;height:11.8pt" o:bordertopcolor="this" o:borderleftcolor="this" o:borderbottomcolor="this" o:borderrightcolor="this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3E5956">
              <w:rPr>
                <w:rFonts w:asciiTheme="minorHAnsi" w:hAnsiTheme="minorHAnsi" w:cs="Calibri"/>
              </w:rPr>
              <w:t xml:space="preserve">   </w:t>
            </w:r>
            <w:r w:rsidR="006256BB" w:rsidRPr="00D4795F">
              <w:rPr>
                <w:rFonts w:asciiTheme="minorHAnsi" w:hAnsiTheme="minorHAnsi" w:cs="Calibri"/>
              </w:rPr>
              <w:t xml:space="preserve">No </w:t>
            </w:r>
            <w:r w:rsidR="00BD2761" w:rsidRPr="00BD2761">
              <w:rPr>
                <w:rFonts w:cs="Calibri"/>
              </w:rPr>
              <w:pict>
                <v:shape id="_x0000_i1044" type="#_x0000_t75" style="width:10.75pt;height:11.8pt" o:bordertopcolor="this" o:borderleftcolor="this" o:borderbottomcolor="this" o:borderrightcolor="this">
                  <v:imagedata r:id="rId2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256BB">
              <w:rPr>
                <w:rFonts w:cs="Calibri"/>
              </w:rPr>
              <w:t xml:space="preserve"> </w:t>
            </w:r>
            <w:r w:rsidR="006256BB" w:rsidRPr="00D4795F">
              <w:rPr>
                <w:rFonts w:asciiTheme="minorHAnsi" w:hAnsiTheme="minorHAnsi" w:cs="Calibri"/>
              </w:rPr>
              <w:t xml:space="preserve">  </w:t>
            </w:r>
          </w:p>
          <w:p w:rsidR="003769E5" w:rsidRPr="001240C5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Describe in brief:     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A42613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t xml:space="preserve">(b) </w:t>
            </w:r>
            <w:r w:rsidRPr="001240C5">
              <w:rPr>
                <w:rFonts w:asciiTheme="minorHAnsi" w:hAnsiTheme="minorHAnsi" w:cs="Calibri"/>
                <w:noProof/>
              </w:rPr>
              <w:t xml:space="preserve"> Have any SAE’s occurred  since last review?                               </w:t>
            </w:r>
            <w:r w:rsidR="001A24E9">
              <w:rPr>
                <w:rFonts w:asciiTheme="minorHAnsi" w:hAnsiTheme="minorHAnsi" w:cs="Calibri"/>
                <w:noProof/>
              </w:rPr>
              <w:t xml:space="preserve">                     </w:t>
            </w:r>
            <w:r w:rsidR="00A42613">
              <w:rPr>
                <w:rFonts w:asciiTheme="minorHAnsi" w:hAnsiTheme="minorHAnsi" w:cs="Calibri"/>
                <w:noProof/>
              </w:rPr>
              <w:t xml:space="preserve">                </w:t>
            </w:r>
            <w:r w:rsidR="001A24E9">
              <w:rPr>
                <w:rFonts w:asciiTheme="minorHAnsi" w:hAnsiTheme="minorHAnsi" w:cs="Calibri"/>
                <w:noProof/>
              </w:rPr>
              <w:t xml:space="preserve"> </w:t>
            </w:r>
            <w:r>
              <w:rPr>
                <w:rFonts w:asciiTheme="minorHAnsi" w:hAnsiTheme="minorHAnsi" w:cs="Calibri"/>
                <w:noProof/>
              </w:rPr>
              <w:t xml:space="preserve"> </w:t>
            </w:r>
            <w:r w:rsidR="001A24E9" w:rsidRPr="00D4795F">
              <w:rPr>
                <w:rFonts w:asciiTheme="minorHAnsi" w:hAnsiTheme="minorHAnsi" w:cs="Calibri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45" type="#_x0000_t75" style="width:10.75pt;height:11.8pt" o:bordertopcolor="this" o:borderleftcolor="this" o:borderbottomcolor="this" o:borderrightcolor="this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A24E9" w:rsidRPr="00D4795F">
              <w:rPr>
                <w:rFonts w:asciiTheme="minorHAnsi" w:hAnsiTheme="minorHAnsi" w:cs="Calibri"/>
              </w:rPr>
              <w:t xml:space="preserve">    No </w:t>
            </w:r>
            <w:r w:rsidR="00BD2761" w:rsidRPr="00BD2761">
              <w:rPr>
                <w:rFonts w:cs="Calibri"/>
              </w:rPr>
              <w:pict>
                <v:shape id="_x0000_i1046" type="#_x0000_t75" style="width:10.75pt;height:11.8pt" o:bordertopcolor="this" o:borderleftcolor="this" o:borderbottomcolor="this" o:borderrightcolor="this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1A24E9">
              <w:rPr>
                <w:rFonts w:cs="Calibri"/>
              </w:rPr>
              <w:t xml:space="preserve"> </w:t>
            </w:r>
            <w:r w:rsidR="001A24E9" w:rsidRPr="00D4795F">
              <w:rPr>
                <w:rFonts w:asciiTheme="minorHAnsi" w:hAnsiTheme="minorHAnsi" w:cs="Calibri"/>
              </w:rPr>
              <w:t xml:space="preserve"> 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of SAE’s : 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Type of  SAE’s: 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277E3E" w:rsidRPr="001240C5" w:rsidRDefault="003769E5" w:rsidP="00277E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</w:rPr>
            </w:pPr>
            <w:r>
              <w:rPr>
                <w:rFonts w:asciiTheme="minorHAnsi" w:hAnsiTheme="minorHAnsi" w:cs="Calibri"/>
                <w:noProof/>
              </w:rPr>
              <w:t>(c)</w:t>
            </w:r>
            <w:r w:rsidRPr="001240C5">
              <w:rPr>
                <w:rFonts w:asciiTheme="minorHAnsi" w:hAnsiTheme="minorHAnsi" w:cs="Calibri"/>
                <w:noProof/>
              </w:rPr>
              <w:t xml:space="preserve"> Is the SAE related to the study?                                                     </w:t>
            </w:r>
            <w:r w:rsidR="00277E3E">
              <w:rPr>
                <w:rFonts w:asciiTheme="minorHAnsi" w:hAnsiTheme="minorHAnsi" w:cs="Calibri"/>
                <w:noProof/>
              </w:rPr>
              <w:t xml:space="preserve">                        </w:t>
            </w:r>
            <w:r w:rsidR="00A42613">
              <w:rPr>
                <w:rFonts w:asciiTheme="minorHAnsi" w:hAnsiTheme="minorHAnsi" w:cs="Calibri"/>
                <w:noProof/>
              </w:rPr>
              <w:t xml:space="preserve">                </w:t>
            </w:r>
            <w:r w:rsidR="00277E3E" w:rsidRPr="00D4795F">
              <w:rPr>
                <w:rFonts w:asciiTheme="minorHAnsi" w:hAnsiTheme="minorHAnsi" w:cs="Calibri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47" type="#_x0000_t75" style="width:10.75pt;height:11.8pt" o:bordertopcolor="this" o:borderleftcolor="this" o:borderbottomcolor="this" o:borderrightcolor="this">
                  <v:imagedata r:id="rId3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77E3E" w:rsidRPr="00D4795F">
              <w:rPr>
                <w:rFonts w:asciiTheme="minorHAnsi" w:hAnsiTheme="minorHAnsi" w:cs="Calibri"/>
              </w:rPr>
              <w:t xml:space="preserve">    No </w:t>
            </w:r>
            <w:r w:rsidR="00BD2761" w:rsidRPr="00BD2761">
              <w:rPr>
                <w:rFonts w:cs="Calibri"/>
              </w:rPr>
              <w:pict>
                <v:shape id="_x0000_i1048" type="#_x0000_t75" style="width:10.75pt;height:11.8pt" o:bordertopcolor="this" o:borderleftcolor="this" o:borderbottomcolor="this" o:borderrightcolor="this">
                  <v:imagedata r:id="rId3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77E3E">
              <w:rPr>
                <w:rFonts w:cs="Calibri"/>
              </w:rPr>
              <w:t xml:space="preserve"> </w:t>
            </w:r>
          </w:p>
          <w:p w:rsidR="00DF1917" w:rsidRDefault="003769E5" w:rsidP="00DF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SAE to EC?  If no, state reasons           </w:t>
            </w:r>
            <w:r w:rsidR="00693B9A">
              <w:rPr>
                <w:rFonts w:asciiTheme="minorHAnsi" w:hAnsiTheme="minorHAnsi" w:cs="Calibri"/>
                <w:noProof/>
                <w:lang w:val="en-IN"/>
              </w:rPr>
              <w:t xml:space="preserve">                     </w:t>
            </w:r>
            <w:r w:rsidR="00DF1917">
              <w:rPr>
                <w:rFonts w:asciiTheme="minorHAnsi" w:hAnsiTheme="minorHAnsi" w:cs="Calibri"/>
                <w:noProof/>
                <w:lang w:val="en-IN"/>
              </w:rPr>
              <w:t xml:space="preserve">                 </w:t>
            </w:r>
            <w:r w:rsidR="00693B9A">
              <w:rPr>
                <w:rFonts w:asciiTheme="minorHAnsi" w:hAnsiTheme="minorHAnsi" w:cs="Calibri"/>
                <w:noProof/>
                <w:lang w:val="en-IN"/>
              </w:rPr>
              <w:t xml:space="preserve">  </w:t>
            </w:r>
            <w:r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r w:rsidR="00693B9A" w:rsidRPr="00D4795F">
              <w:rPr>
                <w:rFonts w:asciiTheme="minorHAnsi" w:hAnsiTheme="minorHAnsi" w:cs="Calibri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49" type="#_x0000_t75" style="width:10.75pt;height:11.8pt" o:bordertopcolor="this" o:borderleftcolor="this" o:borderbottomcolor="this" o:borderrightcolor="this">
                  <v:imagedata r:id="rId3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93B9A" w:rsidRPr="00D4795F">
              <w:rPr>
                <w:rFonts w:asciiTheme="minorHAnsi" w:hAnsiTheme="minorHAnsi" w:cs="Calibri"/>
              </w:rPr>
              <w:t xml:space="preserve">    No </w:t>
            </w:r>
            <w:r w:rsidR="00BD2761" w:rsidRPr="00BD2761">
              <w:rPr>
                <w:rFonts w:cs="Calibri"/>
              </w:rPr>
              <w:pict>
                <v:shape id="_x0000_i1050" type="#_x0000_t75" style="width:10.75pt;height:11.8pt" o:bordertopcolor="this" o:borderleftcolor="this" o:borderbottomcolor="this" o:borderrightcolor="this">
                  <v:imagedata r:id="rId3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693B9A">
              <w:rPr>
                <w:rFonts w:cs="Calibri"/>
              </w:rPr>
              <w:t xml:space="preserve"> </w:t>
            </w:r>
            <w:r w:rsidR="00693B9A" w:rsidRPr="00D4795F">
              <w:rPr>
                <w:rFonts w:asciiTheme="minorHAnsi" w:hAnsiTheme="minorHAnsi" w:cs="Calibri"/>
              </w:rPr>
              <w:t xml:space="preserve">  </w:t>
            </w:r>
          </w:p>
          <w:p w:rsidR="003769E5" w:rsidRPr="00D4795F" w:rsidRDefault="003769E5" w:rsidP="00DF19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>
              <w:rPr>
                <w:rFonts w:asciiTheme="minorHAnsi" w:hAnsiTheme="minorHAnsi" w:cs="Calibri"/>
                <w:noProof/>
                <w:lang w:val="en-IN"/>
              </w:rPr>
              <w:t xml:space="preserve">      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</w:tc>
      </w:tr>
      <w:tr w:rsidR="003769E5" w:rsidRPr="00D4795F" w:rsidTr="00381308">
        <w:trPr>
          <w:trHeight w:val="854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Has there been any protocol deviations/violations that occurred during this period? 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If yes, number  of deviations 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Have you reported the deviations to EC?  If no, state reasons                                              Yes </w:t>
            </w:r>
            <w:r w:rsidR="00BD2761" w:rsidRPr="00BD2761">
              <w:rPr>
                <w:rFonts w:cs="Calibri"/>
              </w:rPr>
              <w:pict>
                <v:shape id="_x0000_i1051" type="#_x0000_t75" style="width:10.75pt;height:11.8pt" o:bordertopcolor="this" o:borderleftcolor="this" o:borderbottomcolor="this" o:borderrightcolor="this">
                  <v:imagedata r:id="rId3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BD2761" w:rsidRPr="00BD2761">
              <w:rPr>
                <w:rFonts w:cs="Calibri"/>
              </w:rPr>
              <w:pict>
                <v:shape id="_x0000_i1052" type="#_x0000_t75" style="width:10.75pt;height:11.8pt" o:bordertopcolor="this" o:borderleftcolor="this" o:borderbottomcolor="this" o:borderrightcolor="this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</w:p>
          <w:p w:rsidR="003769E5" w:rsidRPr="00D4795F" w:rsidRDefault="00BD2761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3769E5" w:rsidRPr="00D4795F" w:rsidTr="00E3633E">
        <w:trPr>
          <w:trHeight w:val="698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D7232C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color w:val="000000"/>
                <w:lang w:val="en-IN"/>
              </w:rPr>
            </w:pPr>
            <w:r>
              <w:rPr>
                <w:rFonts w:asciiTheme="minorHAnsi" w:hAnsiTheme="minorHAnsi" w:cs="Calibri"/>
                <w:color w:val="000000"/>
                <w:lang w:val="en-IN"/>
              </w:rPr>
              <w:t>In case of multicent</w:t>
            </w:r>
            <w:r w:rsidR="003769E5" w:rsidRPr="00D4795F">
              <w:rPr>
                <w:rFonts w:asciiTheme="minorHAnsi" w:hAnsiTheme="minorHAnsi" w:cs="Calibri"/>
                <w:color w:val="000000"/>
                <w:lang w:val="en-IN"/>
              </w:rPr>
              <w:t>ric trials, whether reports of off-site SAEs have been submitted to the EC</w:t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noProof/>
                <w:color w:val="000000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                                                                                                                                              Yes </w:t>
            </w:r>
            <w:r w:rsidR="00BD2761" w:rsidRPr="00BD2761">
              <w:rPr>
                <w:rFonts w:cs="Calibri"/>
              </w:rPr>
              <w:pict>
                <v:shape id="_x0000_i1053" type="#_x0000_t75" style="width:10.75pt;height:11.8pt" o:bordertopcolor="this" o:borderleftcolor="this" o:borderbottomcolor="this" o:borderrightcolor="this">
                  <v:imagedata r:id="rId3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No </w:t>
            </w:r>
            <w:r w:rsidR="00BD2761" w:rsidRPr="00BD2761">
              <w:rPr>
                <w:rFonts w:cs="Calibri"/>
              </w:rPr>
              <w:pict>
                <v:shape id="_x0000_i1054" type="#_x0000_t75" style="width:10.75pt;height:11.8pt" o:bordertopcolor="this" o:borderleftcolor="this" o:borderbottomcolor="this" o:borderrightcolor="this">
                  <v:imagedata r:id="rId3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NA </w:t>
            </w:r>
            <w:r w:rsidR="00BD2761" w:rsidRPr="00BD2761">
              <w:rPr>
                <w:rFonts w:cs="Calibri"/>
              </w:rPr>
              <w:pict>
                <v:shape id="_x0000_i1055" type="#_x0000_t75" style="width:10.75pt;height:11.8pt" o:bordertopcolor="this" o:borderleftcolor="this" o:borderbottomcolor="this" o:borderrightcolor="this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3769E5" w:rsidRPr="00D4795F" w:rsidTr="00E3633E">
        <w:trPr>
          <w:trHeight w:val="368"/>
        </w:trPr>
        <w:tc>
          <w:tcPr>
            <w:tcW w:w="426" w:type="dxa"/>
          </w:tcPr>
          <w:p w:rsidR="003769E5" w:rsidRPr="00D4795F" w:rsidRDefault="003769E5" w:rsidP="003769E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605" w:type="dxa"/>
          </w:tcPr>
          <w:p w:rsidR="003769E5" w:rsidRPr="00D4795F" w:rsidRDefault="003769E5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Are there any publications or presentations during this period?  If yes give details         </w:t>
            </w:r>
            <w:r>
              <w:rPr>
                <w:rFonts w:asciiTheme="minorHAnsi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Yes </w:t>
            </w:r>
            <w:r w:rsidR="00BD2761" w:rsidRPr="00BD2761">
              <w:rPr>
                <w:rFonts w:cs="Calibri"/>
              </w:rPr>
              <w:pict>
                <v:shape id="_x0000_i1056" type="#_x0000_t75" style="width:10.75pt;height:11.8pt" o:bordertopcolor="this" o:borderleftcolor="this" o:borderbottomcolor="this" o:borderrightcolor="this">
                  <v:imagedata r:id="rId3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 No </w:t>
            </w:r>
            <w:r w:rsidR="00BD2761" w:rsidRPr="00BD2761">
              <w:rPr>
                <w:rFonts w:cs="Calibri"/>
              </w:rPr>
              <w:pict>
                <v:shape id="_x0000_i1057" type="#_x0000_t75" style="width:10.75pt;height:11.8pt" o:bordertopcolor="this" o:borderleftcolor="this" o:borderbottomcolor="this" o:borderrightcolor="this">
                  <v:imagedata r:id="rId3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:rsidR="003769E5" w:rsidRDefault="00BD2761" w:rsidP="00E3633E">
            <w:pPr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3769E5"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3769E5" w:rsidRPr="00D4795F" w:rsidRDefault="003769E5" w:rsidP="00E3633E">
            <w:pPr>
              <w:spacing w:after="0" w:line="240" w:lineRule="auto"/>
              <w:rPr>
                <w:rFonts w:asciiTheme="minorHAnsi" w:hAnsiTheme="minorHAnsi" w:cs="Calibri"/>
                <w:noProof/>
                <w:lang w:val="en-IN"/>
              </w:rPr>
            </w:pPr>
          </w:p>
          <w:p w:rsidR="003769E5" w:rsidRPr="00D4795F" w:rsidRDefault="003769E5" w:rsidP="00E3633E">
            <w:pPr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Any other comments: 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instrText xml:space="preserve"> FORMTEXT </w:instrTex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BD2761" w:rsidRPr="00D4795F">
              <w:rPr>
                <w:rFonts w:asciiTheme="minorHAnsi" w:hAnsiTheme="minorHAnsi" w:cs="Calibri"/>
                <w:noProof/>
                <w:lang w:val="en-IN"/>
              </w:rPr>
              <w:fldChar w:fldCharType="end"/>
            </w:r>
          </w:p>
          <w:p w:rsidR="003769E5" w:rsidRPr="00D4795F" w:rsidRDefault="003769E5" w:rsidP="00E363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</w:p>
        </w:tc>
      </w:tr>
    </w:tbl>
    <w:p w:rsidR="003769E5" w:rsidRPr="00D4795F" w:rsidRDefault="003769E5" w:rsidP="00E3633E">
      <w:pPr>
        <w:spacing w:after="0"/>
        <w:rPr>
          <w:rFonts w:asciiTheme="minorHAnsi" w:hAnsiTheme="minorHAnsi"/>
          <w:vanish/>
        </w:rPr>
      </w:pPr>
    </w:p>
    <w:p w:rsidR="003769E5" w:rsidRPr="00D4795F" w:rsidRDefault="003769E5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</w:t>
      </w:r>
    </w:p>
    <w:p w:rsidR="003769E5" w:rsidRPr="00D4795F" w:rsidRDefault="003769E5" w:rsidP="00E3633E">
      <w:pPr>
        <w:spacing w:after="160" w:line="259" w:lineRule="auto"/>
        <w:rPr>
          <w:rFonts w:asciiTheme="minorHAnsi" w:hAnsiTheme="minorHAnsi" w:cs="Times New Roman"/>
          <w:lang w:val="en-IN"/>
        </w:rPr>
      </w:pPr>
    </w:p>
    <w:p w:rsidR="003769E5" w:rsidRPr="00D4795F" w:rsidRDefault="003769E5" w:rsidP="00E3633E">
      <w:pPr>
        <w:spacing w:before="240"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  Signature of PI:</w:t>
      </w:r>
      <w:r w:rsidRPr="00D4795F">
        <w:rPr>
          <w:rFonts w:asciiTheme="minorHAnsi" w:hAnsiTheme="minorHAnsi" w:cs="Calibri"/>
          <w:noProof/>
          <w:lang w:val="en-IN"/>
        </w:rPr>
        <w:t xml:space="preserve">         </w:t>
      </w:r>
      <w:sdt>
        <w:sdtPr>
          <w:rPr>
            <w:rFonts w:asciiTheme="minorHAnsi" w:hAnsiTheme="minorHAnsi" w:cs="Calibri"/>
            <w:noProof/>
            <w:lang w:val="en-IN"/>
          </w:rPr>
          <w:id w:val="31594351"/>
          <w:showingPlcHdr/>
          <w:picture/>
        </w:sdtPr>
        <w:sdtContent>
          <w:r>
            <w:rPr>
              <w:rFonts w:asciiTheme="minorHAnsi" w:hAnsiTheme="minorHAnsi" w:cs="Calibri"/>
              <w:noProof/>
            </w:rPr>
            <w:drawing>
              <wp:inline distT="0" distB="0" distL="0" distR="0">
                <wp:extent cx="682699" cy="682699"/>
                <wp:effectExtent l="19050" t="0" r="3101" b="0"/>
                <wp:docPr id="1627" name="Picture 1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683" cy="686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Calibri"/>
          <w:noProof/>
          <w:lang w:val="en-IN"/>
        </w:rPr>
        <w:t xml:space="preserve">                                                                        </w:t>
      </w:r>
      <w:sdt>
        <w:sdtPr>
          <w:rPr>
            <w:rFonts w:asciiTheme="minorHAnsi" w:hAnsiTheme="minorHAnsi" w:cs="Calibri"/>
            <w:noProof/>
            <w:lang w:val="en-IN"/>
          </w:rPr>
          <w:id w:val="10035922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3769E5" w:rsidRPr="00D4795F" w:rsidRDefault="003769E5" w:rsidP="00E3633E">
      <w:pPr>
        <w:spacing w:before="240" w:after="160" w:line="259" w:lineRule="auto"/>
        <w:rPr>
          <w:rFonts w:asciiTheme="minorHAnsi" w:hAnsiTheme="minorHAnsi" w:cs="Times New Roman"/>
          <w:lang w:val="en-IN"/>
        </w:rPr>
      </w:pPr>
    </w:p>
    <w:p w:rsidR="003769E5" w:rsidRDefault="003769E5" w:rsidP="00E3633E">
      <w:pPr>
        <w:tabs>
          <w:tab w:val="left" w:pos="2830"/>
        </w:tabs>
        <w:spacing w:after="160" w:line="259" w:lineRule="auto"/>
      </w:pPr>
    </w:p>
    <w:p w:rsidR="008C7FA9" w:rsidRDefault="008C7FA9" w:rsidP="00AF7706">
      <w:pPr>
        <w:outlineLvl w:val="0"/>
        <w:rPr>
          <w:sz w:val="16"/>
          <w:szCs w:val="16"/>
        </w:rPr>
      </w:pPr>
    </w:p>
    <w:p w:rsidR="00B83C0C" w:rsidRDefault="00B83C0C" w:rsidP="00AF7706">
      <w:pPr>
        <w:outlineLvl w:val="0"/>
        <w:rPr>
          <w:sz w:val="16"/>
          <w:szCs w:val="16"/>
        </w:rPr>
      </w:pPr>
    </w:p>
    <w:p w:rsidR="00B83C0C" w:rsidRDefault="00B83C0C" w:rsidP="00AF7706">
      <w:pPr>
        <w:outlineLvl w:val="0"/>
        <w:rPr>
          <w:sz w:val="16"/>
          <w:szCs w:val="16"/>
        </w:rPr>
      </w:pPr>
    </w:p>
    <w:p w:rsidR="00B83C0C" w:rsidRDefault="00B83C0C" w:rsidP="00AF7706">
      <w:pPr>
        <w:outlineLvl w:val="0"/>
        <w:rPr>
          <w:sz w:val="16"/>
          <w:szCs w:val="16"/>
        </w:rPr>
      </w:pPr>
    </w:p>
    <w:p w:rsidR="00B83C0C" w:rsidRDefault="00B83C0C" w:rsidP="00AF7706">
      <w:pPr>
        <w:outlineLvl w:val="0"/>
        <w:rPr>
          <w:sz w:val="16"/>
          <w:szCs w:val="16"/>
        </w:rPr>
      </w:pPr>
    </w:p>
    <w:p w:rsidR="00B83C0C" w:rsidRDefault="00B83C0C" w:rsidP="00AF7706">
      <w:pPr>
        <w:outlineLvl w:val="0"/>
        <w:rPr>
          <w:sz w:val="16"/>
          <w:szCs w:val="16"/>
        </w:rPr>
      </w:pPr>
    </w:p>
    <w:p w:rsidR="00B83C0C" w:rsidRDefault="00B83C0C" w:rsidP="00AF7706">
      <w:pPr>
        <w:outlineLvl w:val="0"/>
        <w:rPr>
          <w:sz w:val="16"/>
          <w:szCs w:val="16"/>
        </w:rPr>
      </w:pPr>
    </w:p>
    <w:p w:rsidR="00AD23C2" w:rsidRDefault="00AD23C2" w:rsidP="00E3633E">
      <w:pPr>
        <w:spacing w:after="0"/>
      </w:pPr>
    </w:p>
    <w:p w:rsidR="00AD23C2" w:rsidRDefault="00AD23C2" w:rsidP="00E3633E">
      <w:pPr>
        <w:rPr>
          <w:rStyle w:val="A4"/>
          <w:rFonts w:asciiTheme="minorHAnsi" w:hAnsiTheme="minorHAnsi"/>
        </w:rPr>
      </w:pPr>
      <w:r w:rsidRPr="006D598A"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18</w:t>
      </w:r>
      <w:r w:rsidRPr="006D598A">
        <w:rPr>
          <w:rStyle w:val="A4"/>
          <w:rFonts w:asciiTheme="minorHAnsi" w:hAnsiTheme="minorHAnsi"/>
          <w:sz w:val="16"/>
          <w:szCs w:val="16"/>
        </w:rPr>
        <w:t>Location implies page number in the ICD/protocol where the amendment is proposed</w:t>
      </w:r>
      <w:r w:rsidRPr="00D4795F">
        <w:rPr>
          <w:rStyle w:val="A4"/>
          <w:rFonts w:asciiTheme="minorHAnsi" w:hAnsiTheme="minorHAnsi"/>
        </w:rPr>
        <w:t>.</w:t>
      </w:r>
    </w:p>
    <w:p w:rsidR="00407D33" w:rsidRPr="00525954" w:rsidRDefault="00407D33" w:rsidP="00F2412E">
      <w:pPr>
        <w:rPr>
          <w:sz w:val="16"/>
          <w:szCs w:val="16"/>
        </w:rPr>
      </w:pPr>
    </w:p>
    <w:sectPr w:rsidR="00407D33" w:rsidRPr="00525954" w:rsidSect="006E4D3A">
      <w:footerReference w:type="default" r:id="rId41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1C" w:rsidRDefault="00FE631C">
      <w:pPr>
        <w:spacing w:after="0" w:line="240" w:lineRule="auto"/>
      </w:pPr>
      <w:r>
        <w:separator/>
      </w:r>
    </w:p>
  </w:endnote>
  <w:endnote w:type="continuationSeparator" w:id="1">
    <w:p w:rsidR="00FE631C" w:rsidRDefault="00FE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D6" w:rsidRDefault="00A861D6">
    <w:pPr>
      <w:pStyle w:val="Footer"/>
      <w:jc w:val="right"/>
    </w:pPr>
    <w:r>
      <w:t>Version 2.0   0</w:t>
    </w:r>
    <w:sdt>
      <w:sdtPr>
        <w:id w:val="-28966922"/>
        <w:docPartObj>
          <w:docPartGallery w:val="Page Numbers (Bottom of Page)"/>
          <w:docPartUnique/>
        </w:docPartObj>
      </w:sdtPr>
      <w:sdtContent>
        <w:fldSimple w:instr=" PAGE   \* MERGEFORMAT ">
          <w:r w:rsidR="00F2412E">
            <w:rPr>
              <w:noProof/>
            </w:rPr>
            <w:t>1</w:t>
          </w:r>
        </w:fldSimple>
      </w:sdtContent>
    </w:sdt>
  </w:p>
  <w:p w:rsidR="00A861D6" w:rsidRDefault="00A8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1C" w:rsidRDefault="00FE631C">
      <w:pPr>
        <w:spacing w:after="0" w:line="240" w:lineRule="auto"/>
      </w:pPr>
    </w:p>
  </w:footnote>
  <w:footnote w:type="continuationSeparator" w:id="1">
    <w:p w:rsidR="00FE631C" w:rsidRDefault="00FE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03426">
      <o:colormru v:ext="edit" colors="#ecf3fa,#dbe8f5,#9fd8ff,#c1e6ff,#c9e9ff,#ff9,#ffc,#f90"/>
      <o:colormenu v:ext="edit" fillcolor="none [1942]" strokecolor="none [130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2817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77D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1F4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2F96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61D6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3A3D"/>
    <w:rsid w:val="00B14E7E"/>
    <w:rsid w:val="00B15960"/>
    <w:rsid w:val="00B15DF8"/>
    <w:rsid w:val="00B1690C"/>
    <w:rsid w:val="00B1728F"/>
    <w:rsid w:val="00B1744D"/>
    <w:rsid w:val="00B200D8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4A80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93E"/>
    <w:rsid w:val="00BD0275"/>
    <w:rsid w:val="00BD07A5"/>
    <w:rsid w:val="00BD0AAD"/>
    <w:rsid w:val="00BD1DF8"/>
    <w:rsid w:val="00BD2761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412E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4A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E631C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37F2-DC8A-46F7-B3E4-71D248D1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5004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Pallavi</cp:lastModifiedBy>
  <cp:revision>2</cp:revision>
  <cp:lastPrinted>2018-11-19T12:15:00Z</cp:lastPrinted>
  <dcterms:created xsi:type="dcterms:W3CDTF">2022-07-21T21:34:00Z</dcterms:created>
  <dcterms:modified xsi:type="dcterms:W3CDTF">2022-07-21T21:34:00Z</dcterms:modified>
</cp:coreProperties>
</file>