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-995679</wp:posOffset>
                </wp:positionH>
                <wp:positionV relativeFrom="paragraph">
                  <wp:posOffset>66856</wp:posOffset>
                </wp:positionV>
                <wp:extent cx="7959725" cy="50800"/>
                <wp:effectExtent b="0" l="0" r="0" t="0"/>
                <wp:wrapNone/>
                <wp:docPr id="29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378838" y="3767300"/>
                          <a:ext cx="7934325" cy="2540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accen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-995679</wp:posOffset>
                </wp:positionH>
                <wp:positionV relativeFrom="paragraph">
                  <wp:posOffset>66856</wp:posOffset>
                </wp:positionV>
                <wp:extent cx="7959725" cy="50800"/>
                <wp:effectExtent b="0" l="0" r="0" t="0"/>
                <wp:wrapNone/>
                <wp:docPr id="29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972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Title of the Paper (Times New Roman, Bold, 14 point, Center Alignment)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First Author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Second Author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Third Author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hanging="2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Affiliation of First Author, 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Affiliation of Second Author, 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Affiliation of Third Author</w:t>
      </w:r>
    </w:p>
    <w:p w:rsidR="00000000" w:rsidDel="00000000" w:rsidP="00000000" w:rsidRDefault="00000000" w:rsidRPr="00000000" w14:paraId="00000005">
      <w:pPr>
        <w:tabs>
          <w:tab w:val="left" w:leader="none" w:pos="5535"/>
        </w:tabs>
        <w:spacing w:after="0" w:line="360" w:lineRule="auto"/>
        <w:ind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*Corresponding Author name, Email, Phone number.</w:t>
      </w:r>
    </w:p>
    <w:p w:rsidR="00000000" w:rsidDel="00000000" w:rsidP="00000000" w:rsidRDefault="00000000" w:rsidRPr="00000000" w14:paraId="00000006">
      <w:pPr>
        <w:spacing w:after="0" w:line="360" w:lineRule="auto"/>
        <w:ind w:hanging="2"/>
        <w:rPr>
          <w:rFonts w:ascii="Times New Roman" w:cs="Times New Roman" w:eastAsia="Times New Roman" w:hAnsi="Times New Roman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960"/>
        </w:tabs>
        <w:spacing w:after="0" w:line="360" w:lineRule="auto"/>
        <w:ind w:right="-3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abstract should be below 250 words with Justify alignment. The text should be in single layout, followed by 1.5 line spacing, Times New Roman 12 front.</w:t>
      </w:r>
    </w:p>
    <w:p w:rsidR="00000000" w:rsidDel="00000000" w:rsidP="00000000" w:rsidRDefault="00000000" w:rsidRPr="00000000" w14:paraId="00000008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1209675" cy="742950"/>
            <wp:effectExtent b="0" l="0" r="0" t="0"/>
            <wp:docPr id="29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960"/>
        </w:tabs>
        <w:spacing w:after="0" w:line="360" w:lineRule="auto"/>
        <w:ind w:right="-3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Figure 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Figure captions must be shown below the figure with Center alignment, followed by 1.5 line spacing, Times New Roman 11 front.</w:t>
      </w:r>
    </w:p>
    <w:p w:rsidR="00000000" w:rsidDel="00000000" w:rsidP="00000000" w:rsidRDefault="00000000" w:rsidRPr="00000000" w14:paraId="0000000A">
      <w:pPr>
        <w:tabs>
          <w:tab w:val="left" w:leader="none" w:pos="3960"/>
        </w:tabs>
        <w:spacing w:after="0" w:line="360" w:lineRule="auto"/>
        <w:ind w:right="-3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960"/>
        </w:tabs>
        <w:spacing w:after="0" w:line="360" w:lineRule="auto"/>
        <w:ind w:right="-3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Table captions must be given above the table with Justify alignment, followed by 1.5 line spacing, Times New Roman 12 front.</w:t>
      </w:r>
    </w:p>
    <w:tbl>
      <w:tblPr>
        <w:tblStyle w:val="Table1"/>
        <w:tblW w:w="9394.0" w:type="dxa"/>
        <w:jc w:val="left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988"/>
        <w:gridCol w:w="2835"/>
        <w:gridCol w:w="2835"/>
        <w:gridCol w:w="2736"/>
        <w:tblGridChange w:id="0">
          <w:tblGrid>
            <w:gridCol w:w="988"/>
            <w:gridCol w:w="2835"/>
            <w:gridCol w:w="2835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3960"/>
              </w:tabs>
              <w:spacing w:line="360" w:lineRule="auto"/>
              <w:ind w:right="-3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No.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3960"/>
              </w:tabs>
              <w:spacing w:line="360" w:lineRule="auto"/>
              <w:ind w:right="-3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P-1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3960"/>
              </w:tabs>
              <w:spacing w:line="360" w:lineRule="auto"/>
              <w:ind w:right="-3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P-2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3960"/>
              </w:tabs>
              <w:spacing w:line="360" w:lineRule="auto"/>
              <w:ind w:right="-3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3960"/>
              </w:tabs>
              <w:spacing w:line="360" w:lineRule="auto"/>
              <w:ind w:right="-3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3960"/>
              </w:tabs>
              <w:spacing w:line="360" w:lineRule="auto"/>
              <w:ind w:right="-3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3960"/>
              </w:tabs>
              <w:spacing w:line="360" w:lineRule="auto"/>
              <w:ind w:right="-3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960"/>
              </w:tabs>
              <w:spacing w:line="360" w:lineRule="auto"/>
              <w:ind w:right="-3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960"/>
              </w:tabs>
              <w:spacing w:line="360" w:lineRule="auto"/>
              <w:ind w:right="-3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960"/>
              </w:tabs>
              <w:spacing w:line="360" w:lineRule="auto"/>
              <w:ind w:right="-3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960"/>
              </w:tabs>
              <w:spacing w:line="360" w:lineRule="auto"/>
              <w:ind w:right="-3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960"/>
              </w:tabs>
              <w:spacing w:line="360" w:lineRule="auto"/>
              <w:ind w:right="-3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3960"/>
        </w:tabs>
        <w:spacing w:after="0" w:line="360" w:lineRule="auto"/>
        <w:ind w:right="-3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Keywords: At maximum five keywords separated by semicolon;</w:t>
      </w:r>
    </w:p>
    <w:p w:rsidR="00000000" w:rsidDel="00000000" w:rsidP="00000000" w:rsidRDefault="00000000" w:rsidRPr="00000000" w14:paraId="0000001B">
      <w:pPr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1D">
      <w:pPr>
        <w:spacing w:after="0" w:line="36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follow one of the style from the given journals,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Environmental Science and Pollution Research (Springer)</w:t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Emergent Materials (Springer)</w:t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Materials Today: Proceedings (Elsevier)</w:t>
      </w:r>
    </w:p>
    <w:p w:rsidR="00000000" w:rsidDel="00000000" w:rsidP="00000000" w:rsidRDefault="00000000" w:rsidRPr="00000000" w14:paraId="00000021">
      <w:pPr>
        <w:spacing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18" w:top="1418" w:left="1418" w:right="1418" w:header="720" w:footer="3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>
        <w:rFonts w:ascii="Times New Roman" w:cs="Times New Roman" w:eastAsia="Times New Roman" w:hAnsi="Times New Roman"/>
        <w:b w:val="1"/>
        <w:color w:val="4f622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4f6228"/>
        <w:rtl w:val="0"/>
      </w:rPr>
      <w:t xml:space="preserve">NMTE</w:t>
    </w:r>
    <w:r w:rsidDel="00000000" w:rsidR="00000000" w:rsidRPr="00000000">
      <w:rPr>
        <w:rFonts w:ascii="Times New Roman" w:cs="Times New Roman" w:eastAsia="Times New Roman" w:hAnsi="Times New Roman"/>
        <w:b w:val="1"/>
        <w:color w:val="4f6228"/>
        <w:vertAlign w:val="superscript"/>
        <w:rtl w:val="0"/>
      </w:rPr>
      <w:t xml:space="preserve">2</w:t>
    </w:r>
    <w:r w:rsidDel="00000000" w:rsidR="00000000" w:rsidRPr="00000000">
      <w:rPr>
        <w:rFonts w:ascii="Times New Roman" w:cs="Times New Roman" w:eastAsia="Times New Roman" w:hAnsi="Times New Roman"/>
        <w:b w:val="1"/>
        <w:color w:val="4f6228"/>
        <w:rtl w:val="0"/>
      </w:rPr>
      <w:t xml:space="preserve">A – 2024 </w:t>
    </w:r>
  </w:p>
  <w:p w:rsidR="00000000" w:rsidDel="00000000" w:rsidP="00000000" w:rsidRDefault="00000000" w:rsidRPr="00000000" w14:paraId="0000002C">
    <w:pPr>
      <w:jc w:val="center"/>
      <w:rPr>
        <w:rFonts w:ascii="Times New Roman" w:cs="Times New Roman" w:eastAsia="Times New Roman" w:hAnsi="Times New Roman"/>
        <w:b w:val="1"/>
        <w:color w:val="4f622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4f6228"/>
        <w:rtl w:val="0"/>
      </w:rPr>
      <w:t xml:space="preserve">Department of Chemical Engineering, BITS-Pilani Hyderabad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after="0" w:lineRule="auto"/>
      <w:ind w:right="48" w:firstLine="0"/>
      <w:jc w:val="center"/>
      <w:rPr>
        <w:rFonts w:ascii="Arial" w:cs="Arial" w:eastAsia="Arial" w:hAnsi="Arial"/>
        <w:b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sz w:val="32"/>
        <w:szCs w:val="32"/>
        <w:rtl w:val="0"/>
      </w:rPr>
      <w:t xml:space="preserve">2</w:t>
    </w:r>
    <w:r w:rsidDel="00000000" w:rsidR="00000000" w:rsidRPr="00000000">
      <w:rPr>
        <w:rFonts w:ascii="Arial" w:cs="Arial" w:eastAsia="Arial" w:hAnsi="Arial"/>
        <w:b w:val="1"/>
        <w:sz w:val="32"/>
        <w:szCs w:val="32"/>
        <w:vertAlign w:val="superscript"/>
        <w:rtl w:val="0"/>
      </w:rPr>
      <w:t xml:space="preserve">nd</w:t>
    </w:r>
    <w:r w:rsidDel="00000000" w:rsidR="00000000" w:rsidRPr="00000000">
      <w:rPr>
        <w:rFonts w:ascii="Arial" w:cs="Arial" w:eastAsia="Arial" w:hAnsi="Arial"/>
        <w:b w:val="1"/>
        <w:sz w:val="32"/>
        <w:szCs w:val="32"/>
        <w:rtl w:val="0"/>
      </w:rPr>
      <w:t xml:space="preserve"> International Conference on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-643254</wp:posOffset>
          </wp:positionH>
          <wp:positionV relativeFrom="paragraph">
            <wp:posOffset>0</wp:posOffset>
          </wp:positionV>
          <wp:extent cx="1320165" cy="904875"/>
          <wp:effectExtent b="0" l="0" r="0" t="0"/>
          <wp:wrapNone/>
          <wp:docPr descr="C:\Users\CCLAB\Downloads\NMTE2A_logo..png" id="292" name="image1.png"/>
          <a:graphic>
            <a:graphicData uri="http://schemas.openxmlformats.org/drawingml/2006/picture">
              <pic:pic>
                <pic:nvPicPr>
                  <pic:cNvPr descr="C:\Users\CCLAB\Downloads\NMTE2A_logo.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0165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5481320</wp:posOffset>
          </wp:positionH>
          <wp:positionV relativeFrom="paragraph">
            <wp:posOffset>-66674</wp:posOffset>
          </wp:positionV>
          <wp:extent cx="1009650" cy="1009650"/>
          <wp:effectExtent b="0" l="0" r="0" t="0"/>
          <wp:wrapNone/>
          <wp:docPr descr="Birla Institute of Technology and Science, Pilani – Hyderabad Campus -  Wikipedia" id="291" name="image3.png"/>
          <a:graphic>
            <a:graphicData uri="http://schemas.openxmlformats.org/drawingml/2006/picture">
              <pic:pic>
                <pic:nvPicPr>
                  <pic:cNvPr descr="Birla Institute of Technology and Science, Pilani – Hyderabad Campus -  Wikipedia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spacing w:after="0" w:lineRule="auto"/>
      <w:ind w:right="48" w:firstLine="0"/>
      <w:jc w:val="center"/>
      <w:rPr>
        <w:rFonts w:ascii="Arial" w:cs="Arial" w:eastAsia="Arial" w:hAnsi="Arial"/>
        <w:b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sz w:val="32"/>
        <w:szCs w:val="32"/>
        <w:rtl w:val="0"/>
      </w:rPr>
      <w:t xml:space="preserve">Novel Materials and Technologies for</w:t>
    </w:r>
  </w:p>
  <w:p w:rsidR="00000000" w:rsidDel="00000000" w:rsidP="00000000" w:rsidRDefault="00000000" w:rsidRPr="00000000" w14:paraId="00000024">
    <w:pPr>
      <w:spacing w:after="0" w:lineRule="auto"/>
      <w:ind w:right="48" w:firstLine="0"/>
      <w:jc w:val="center"/>
      <w:rPr>
        <w:rFonts w:ascii="Arial" w:cs="Arial" w:eastAsia="Arial" w:hAnsi="Arial"/>
        <w:b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sz w:val="32"/>
        <w:szCs w:val="32"/>
        <w:rtl w:val="0"/>
      </w:rPr>
      <w:t xml:space="preserve">Energy and Environment Applications</w:t>
    </w:r>
  </w:p>
  <w:p w:rsidR="00000000" w:rsidDel="00000000" w:rsidP="00000000" w:rsidRDefault="00000000" w:rsidRPr="00000000" w14:paraId="00000025">
    <w:pPr>
      <w:spacing w:after="0" w:lineRule="auto"/>
      <w:ind w:right="48" w:firstLine="0"/>
      <w:jc w:val="center"/>
      <w:rPr>
        <w:rFonts w:ascii="Arial" w:cs="Arial" w:eastAsia="Arial" w:hAnsi="Arial"/>
        <w:b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32"/>
        <w:szCs w:val="32"/>
        <w:rtl w:val="0"/>
      </w:rPr>
      <w:t xml:space="preserve">February 17-18, 2024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Rule="auto"/>
      <w:ind w:left="1558" w:right="337" w:firstLine="0"/>
      <w:jc w:val="center"/>
      <w:rPr>
        <w:rFonts w:ascii="Times New Roman" w:cs="Times New Roman" w:eastAsia="Times New Roman" w:hAnsi="Times New Roman"/>
        <w:color w:val="c00000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color w:val="c00000"/>
        <w:sz w:val="2"/>
        <w:szCs w:val="2"/>
        <w:highlight w:val="black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 w:val="1"/>
    <w:rsid w:val="00E91E36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91E36"/>
  </w:style>
  <w:style w:type="table" w:styleId="TableGrid">
    <w:name w:val="Table Grid"/>
    <w:basedOn w:val="TableNormal"/>
    <w:uiPriority w:val="39"/>
    <w:rsid w:val="009B375C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1Light">
    <w:name w:val="Grid Table 1 Light"/>
    <w:basedOn w:val="TableNormal"/>
    <w:uiPriority w:val="46"/>
    <w:rsid w:val="009B375C"/>
    <w:pPr>
      <w:spacing w:after="0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ListParagraph">
    <w:name w:val="List Paragraph"/>
    <w:basedOn w:val="Normal"/>
    <w:uiPriority w:val="34"/>
    <w:qFormat w:val="1"/>
    <w:rsid w:val="00B41F2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bVeLI3TcwEe+EpHa/ohv0CXPTA==">AMUW2mVQ6MIb9+3lIACaIIc7YIY5fayXLxHTiEIUXCYXcxhCRh1GGIE5SKSyT/mCqcSEkJinVxrQI43XXPhqbVJFoM1ZbYvPuPYm0xzdMeFUNmOwReqoPDj/blcw89aej5Toq2q7PEKu4Lj+nzrJlPRtZb2bfEDHYg==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2023-11-08T03:52:00Z</dcterms:created>
</cp:coreProperties>
</file>